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D1" w:rsidRPr="00916060" w:rsidRDefault="00DD01D1" w:rsidP="00DD01D1">
      <w:pPr>
        <w:rPr>
          <w:rFonts w:ascii="Cambria" w:hAnsi="Cambria"/>
          <w:sz w:val="96"/>
          <w:szCs w:val="96"/>
        </w:rPr>
      </w:pPr>
    </w:p>
    <w:p w:rsidR="00DD01D1" w:rsidRPr="0000405E" w:rsidRDefault="00DD01D1" w:rsidP="00DD01D1">
      <w:pPr>
        <w:rPr>
          <w:rFonts w:ascii="Algerian" w:hAnsi="Algerian"/>
          <w:b/>
          <w:sz w:val="96"/>
          <w:szCs w:val="96"/>
        </w:rPr>
      </w:pPr>
      <w:r>
        <w:rPr>
          <w:rFonts w:ascii="Algerian" w:hAnsi="Algerian"/>
          <w:b/>
          <w:sz w:val="96"/>
          <w:szCs w:val="96"/>
        </w:rPr>
        <w:t xml:space="preserve">    </w:t>
      </w:r>
      <w:r w:rsidRPr="0000405E">
        <w:rPr>
          <w:rFonts w:ascii="Algerian" w:hAnsi="Algerian"/>
          <w:b/>
          <w:sz w:val="96"/>
          <w:szCs w:val="96"/>
        </w:rPr>
        <w:t xml:space="preserve"> PREVENTIVNÍ PROGRAM</w:t>
      </w:r>
    </w:p>
    <w:p w:rsidR="00DD01D1" w:rsidRPr="0000405E" w:rsidRDefault="00DD01D1" w:rsidP="00DD01D1">
      <w:pPr>
        <w:jc w:val="center"/>
        <w:rPr>
          <w:rFonts w:ascii="Algerian" w:hAnsi="Algerian"/>
          <w:b/>
          <w:sz w:val="96"/>
          <w:szCs w:val="96"/>
        </w:rPr>
      </w:pPr>
      <w:r w:rsidRPr="0000405E">
        <w:rPr>
          <w:rFonts w:ascii="Algerian" w:hAnsi="Algerian"/>
          <w:b/>
          <w:sz w:val="96"/>
          <w:szCs w:val="96"/>
        </w:rPr>
        <w:t>ZŠ A MŠ JANKOV</w:t>
      </w:r>
    </w:p>
    <w:p w:rsidR="00DD01D1" w:rsidRPr="0000405E" w:rsidRDefault="00DD01D1" w:rsidP="00DD01D1">
      <w:pPr>
        <w:jc w:val="center"/>
        <w:rPr>
          <w:rFonts w:ascii="Algerian" w:hAnsi="Algerian"/>
          <w:b/>
          <w:sz w:val="72"/>
          <w:szCs w:val="72"/>
        </w:rPr>
      </w:pPr>
      <w:r>
        <w:rPr>
          <w:rFonts w:ascii="Algerian" w:hAnsi="Algerian"/>
          <w:b/>
          <w:sz w:val="72"/>
          <w:szCs w:val="72"/>
        </w:rPr>
        <w:t>ŠKOLNÍ ROK  2021/2022</w:t>
      </w:r>
    </w:p>
    <w:p w:rsidR="00DD01D1" w:rsidRPr="00916060" w:rsidRDefault="00DD01D1" w:rsidP="00DD01D1">
      <w:pPr>
        <w:jc w:val="right"/>
        <w:rPr>
          <w:rFonts w:ascii="Cambria" w:hAnsi="Cambria"/>
          <w:sz w:val="48"/>
          <w:szCs w:val="48"/>
        </w:rPr>
      </w:pPr>
      <w:r w:rsidRPr="00916060">
        <w:rPr>
          <w:rFonts w:ascii="Cambria" w:hAnsi="Cambria"/>
          <w:sz w:val="48"/>
          <w:szCs w:val="48"/>
        </w:rPr>
        <w:t>zpracovala:  Jitka Peroutková</w:t>
      </w:r>
    </w:p>
    <w:p w:rsidR="00652ADF" w:rsidRDefault="00652ADF"/>
    <w:p w:rsidR="00DD01D1" w:rsidRDefault="00DD01D1"/>
    <w:p w:rsidR="00DD01D1" w:rsidRDefault="00DD01D1"/>
    <w:p w:rsidR="00DD01D1" w:rsidRDefault="00DD01D1"/>
    <w:p w:rsidR="00DD01D1" w:rsidRPr="00442CC2" w:rsidRDefault="00DD01D1" w:rsidP="00DD01D1">
      <w:pPr>
        <w:rPr>
          <w:b/>
          <w:sz w:val="24"/>
          <w:szCs w:val="24"/>
        </w:rPr>
      </w:pPr>
      <w:r w:rsidRPr="00442CC2">
        <w:rPr>
          <w:b/>
          <w:sz w:val="24"/>
          <w:szCs w:val="24"/>
        </w:rPr>
        <w:lastRenderedPageBreak/>
        <w:t>OBSAH:</w:t>
      </w:r>
    </w:p>
    <w:p w:rsidR="00DD01D1" w:rsidRPr="009B08BF" w:rsidRDefault="00DD01D1" w:rsidP="00DD01D1">
      <w:pPr>
        <w:pStyle w:val="Odstavecseseznamem"/>
        <w:numPr>
          <w:ilvl w:val="0"/>
          <w:numId w:val="1"/>
        </w:numPr>
        <w:rPr>
          <w:rFonts w:ascii="Cambria" w:hAnsi="Cambria"/>
        </w:rPr>
      </w:pPr>
      <w:r w:rsidRPr="009B08BF">
        <w:rPr>
          <w:rFonts w:ascii="Cambria" w:hAnsi="Cambria"/>
        </w:rPr>
        <w:t>Úvod</w:t>
      </w:r>
    </w:p>
    <w:p w:rsidR="00DD01D1" w:rsidRPr="009B08BF" w:rsidRDefault="00DD01D1" w:rsidP="00DD01D1">
      <w:pPr>
        <w:pStyle w:val="Odstavecseseznamem"/>
        <w:numPr>
          <w:ilvl w:val="0"/>
          <w:numId w:val="1"/>
        </w:numPr>
        <w:rPr>
          <w:rFonts w:ascii="Cambria" w:hAnsi="Cambria"/>
        </w:rPr>
      </w:pPr>
      <w:r w:rsidRPr="009B08BF">
        <w:rPr>
          <w:rFonts w:ascii="Cambria" w:hAnsi="Cambria"/>
        </w:rPr>
        <w:t>Popis současného stavu problematiky</w:t>
      </w:r>
    </w:p>
    <w:p w:rsidR="00DD01D1" w:rsidRPr="009B08BF" w:rsidRDefault="00DD01D1" w:rsidP="00DD01D1">
      <w:pPr>
        <w:pStyle w:val="Odstavecseseznamem"/>
        <w:numPr>
          <w:ilvl w:val="1"/>
          <w:numId w:val="1"/>
        </w:numPr>
        <w:rPr>
          <w:rFonts w:ascii="Cambria" w:hAnsi="Cambria"/>
        </w:rPr>
      </w:pPr>
      <w:r w:rsidRPr="009B08BF">
        <w:rPr>
          <w:rFonts w:ascii="Cambria" w:hAnsi="Cambria"/>
        </w:rPr>
        <w:t>Charakteristika školy</w:t>
      </w:r>
    </w:p>
    <w:p w:rsidR="00DD01D1" w:rsidRPr="009B08BF" w:rsidRDefault="00DD01D1" w:rsidP="00DD01D1">
      <w:pPr>
        <w:pStyle w:val="Odstavecseseznamem"/>
        <w:numPr>
          <w:ilvl w:val="1"/>
          <w:numId w:val="1"/>
        </w:numPr>
        <w:rPr>
          <w:rFonts w:ascii="Cambria" w:hAnsi="Cambria"/>
        </w:rPr>
      </w:pPr>
      <w:r w:rsidRPr="009B08BF">
        <w:rPr>
          <w:rFonts w:ascii="Cambria" w:hAnsi="Cambria"/>
        </w:rPr>
        <w:t>Analýza stavu ve škole z hlediska SPJ</w:t>
      </w:r>
    </w:p>
    <w:p w:rsidR="00DD01D1" w:rsidRPr="009B08BF" w:rsidRDefault="00DD01D1" w:rsidP="00DD01D1">
      <w:pPr>
        <w:pStyle w:val="Odstavecseseznamem"/>
        <w:numPr>
          <w:ilvl w:val="1"/>
          <w:numId w:val="1"/>
        </w:numPr>
        <w:rPr>
          <w:rFonts w:ascii="Cambria" w:hAnsi="Cambria"/>
        </w:rPr>
      </w:pPr>
      <w:r w:rsidRPr="009B08BF">
        <w:rPr>
          <w:rFonts w:ascii="Cambria" w:hAnsi="Cambria"/>
        </w:rPr>
        <w:t>Zdůvodnění potřebnosti programu</w:t>
      </w:r>
    </w:p>
    <w:p w:rsidR="00DD01D1" w:rsidRPr="009B08BF" w:rsidRDefault="00DD01D1" w:rsidP="00DD01D1">
      <w:pPr>
        <w:pStyle w:val="Odstavecseseznamem"/>
        <w:numPr>
          <w:ilvl w:val="0"/>
          <w:numId w:val="1"/>
        </w:numPr>
        <w:rPr>
          <w:rFonts w:ascii="Cambria" w:hAnsi="Cambria"/>
        </w:rPr>
      </w:pPr>
      <w:r w:rsidRPr="009B08BF">
        <w:rPr>
          <w:rFonts w:ascii="Cambria" w:hAnsi="Cambria"/>
        </w:rPr>
        <w:t>Cíle programu</w:t>
      </w:r>
    </w:p>
    <w:p w:rsidR="00DD01D1" w:rsidRPr="009B08BF" w:rsidRDefault="00DD01D1" w:rsidP="00DD01D1">
      <w:pPr>
        <w:pStyle w:val="Odstavecseseznamem"/>
        <w:numPr>
          <w:ilvl w:val="0"/>
          <w:numId w:val="1"/>
        </w:numPr>
        <w:rPr>
          <w:rFonts w:ascii="Cambria" w:hAnsi="Cambria"/>
        </w:rPr>
      </w:pPr>
      <w:r w:rsidRPr="009B08BF">
        <w:rPr>
          <w:rFonts w:ascii="Cambria" w:hAnsi="Cambria"/>
        </w:rPr>
        <w:t>Vymezení cílové populace</w:t>
      </w:r>
    </w:p>
    <w:p w:rsidR="00DD01D1" w:rsidRPr="009B08BF" w:rsidRDefault="00DD01D1" w:rsidP="00DD01D1">
      <w:pPr>
        <w:pStyle w:val="Odstavecseseznamem"/>
        <w:numPr>
          <w:ilvl w:val="0"/>
          <w:numId w:val="1"/>
        </w:numPr>
        <w:rPr>
          <w:rFonts w:ascii="Cambria" w:hAnsi="Cambria"/>
        </w:rPr>
      </w:pPr>
      <w:r w:rsidRPr="009B08BF">
        <w:rPr>
          <w:rFonts w:ascii="Cambria" w:hAnsi="Cambria"/>
        </w:rPr>
        <w:t>Realizace</w:t>
      </w:r>
    </w:p>
    <w:p w:rsidR="00DD01D1" w:rsidRPr="009B08BF" w:rsidRDefault="00DD01D1" w:rsidP="00DD01D1">
      <w:pPr>
        <w:pStyle w:val="Odstavecseseznamem"/>
        <w:numPr>
          <w:ilvl w:val="1"/>
          <w:numId w:val="1"/>
        </w:numPr>
        <w:rPr>
          <w:rFonts w:ascii="Cambria" w:hAnsi="Cambria"/>
        </w:rPr>
      </w:pPr>
      <w:r w:rsidRPr="009B08BF">
        <w:rPr>
          <w:rFonts w:ascii="Cambria" w:hAnsi="Cambria"/>
        </w:rPr>
        <w:t>Metody a formy</w:t>
      </w:r>
    </w:p>
    <w:p w:rsidR="00DD01D1" w:rsidRPr="009B08BF" w:rsidRDefault="00DD01D1" w:rsidP="00DD01D1">
      <w:pPr>
        <w:pStyle w:val="Odstavecseseznamem"/>
        <w:numPr>
          <w:ilvl w:val="1"/>
          <w:numId w:val="1"/>
        </w:numPr>
        <w:rPr>
          <w:rFonts w:ascii="Cambria" w:hAnsi="Cambria"/>
        </w:rPr>
      </w:pPr>
      <w:r w:rsidRPr="009B08BF">
        <w:rPr>
          <w:rFonts w:ascii="Cambria" w:hAnsi="Cambria"/>
        </w:rPr>
        <w:t>Navržený způsob realizace</w:t>
      </w:r>
    </w:p>
    <w:p w:rsidR="00DD01D1" w:rsidRPr="009B08BF" w:rsidRDefault="00DD01D1" w:rsidP="00DD01D1">
      <w:pPr>
        <w:pStyle w:val="Odstavecseseznamem"/>
        <w:numPr>
          <w:ilvl w:val="1"/>
          <w:numId w:val="1"/>
        </w:numPr>
        <w:rPr>
          <w:rFonts w:ascii="Cambria" w:hAnsi="Cambria"/>
        </w:rPr>
      </w:pPr>
      <w:r w:rsidRPr="009B08BF">
        <w:rPr>
          <w:rFonts w:ascii="Cambria" w:hAnsi="Cambria"/>
        </w:rPr>
        <w:t>Zaměření</w:t>
      </w:r>
    </w:p>
    <w:p w:rsidR="00DD01D1" w:rsidRPr="009B08BF" w:rsidRDefault="00DD01D1" w:rsidP="00DD01D1">
      <w:pPr>
        <w:pStyle w:val="Odstavecseseznamem"/>
        <w:numPr>
          <w:ilvl w:val="0"/>
          <w:numId w:val="1"/>
        </w:numPr>
        <w:rPr>
          <w:rFonts w:ascii="Cambria" w:hAnsi="Cambria"/>
        </w:rPr>
      </w:pPr>
      <w:r w:rsidRPr="009B08BF">
        <w:rPr>
          <w:rFonts w:ascii="Cambria" w:hAnsi="Cambria"/>
        </w:rPr>
        <w:t>Měření efektivity programu</w:t>
      </w:r>
    </w:p>
    <w:p w:rsidR="00DD01D1" w:rsidRPr="009B08BF" w:rsidRDefault="00DD01D1" w:rsidP="00DD01D1">
      <w:pPr>
        <w:pStyle w:val="Odstavecseseznamem"/>
        <w:numPr>
          <w:ilvl w:val="0"/>
          <w:numId w:val="1"/>
        </w:numPr>
        <w:rPr>
          <w:rFonts w:ascii="Cambria" w:hAnsi="Cambria"/>
        </w:rPr>
      </w:pPr>
      <w:r w:rsidRPr="009B08BF">
        <w:rPr>
          <w:rFonts w:ascii="Cambria" w:hAnsi="Cambria"/>
        </w:rPr>
        <w:t>Statistická data</w:t>
      </w:r>
    </w:p>
    <w:p w:rsidR="00DD01D1" w:rsidRPr="009B08BF" w:rsidRDefault="00DD01D1" w:rsidP="00DD01D1">
      <w:pPr>
        <w:pStyle w:val="Odstavecseseznamem"/>
        <w:numPr>
          <w:ilvl w:val="0"/>
          <w:numId w:val="1"/>
        </w:numPr>
        <w:rPr>
          <w:rFonts w:ascii="Cambria" w:hAnsi="Cambria"/>
        </w:rPr>
      </w:pPr>
      <w:r w:rsidRPr="009B08BF">
        <w:rPr>
          <w:rFonts w:ascii="Cambria" w:hAnsi="Cambria"/>
        </w:rPr>
        <w:t>Supervize programu</w:t>
      </w:r>
    </w:p>
    <w:p w:rsidR="00DD01D1" w:rsidRPr="009B08BF" w:rsidRDefault="00DD01D1" w:rsidP="00DD01D1">
      <w:pPr>
        <w:pStyle w:val="Odstavecseseznamem"/>
        <w:numPr>
          <w:ilvl w:val="0"/>
          <w:numId w:val="1"/>
        </w:numPr>
        <w:rPr>
          <w:rFonts w:ascii="Cambria" w:hAnsi="Cambria"/>
        </w:rPr>
      </w:pPr>
      <w:r w:rsidRPr="009B08BF">
        <w:rPr>
          <w:rFonts w:ascii="Cambria" w:hAnsi="Cambria"/>
        </w:rPr>
        <w:t>Kontakty s jinými organizacemi</w:t>
      </w:r>
    </w:p>
    <w:p w:rsidR="00DD01D1" w:rsidRPr="009B08BF" w:rsidRDefault="00DD01D1" w:rsidP="00DD01D1">
      <w:pPr>
        <w:pStyle w:val="Odstavecseseznamem"/>
        <w:numPr>
          <w:ilvl w:val="0"/>
          <w:numId w:val="1"/>
        </w:numPr>
        <w:rPr>
          <w:rFonts w:ascii="Cambria" w:hAnsi="Cambria"/>
        </w:rPr>
      </w:pPr>
      <w:r w:rsidRPr="009B08BF">
        <w:rPr>
          <w:rFonts w:ascii="Cambria" w:hAnsi="Cambria"/>
        </w:rPr>
        <w:t>Rozpočet programu</w:t>
      </w:r>
    </w:p>
    <w:p w:rsidR="00DD01D1" w:rsidRPr="009B08BF" w:rsidRDefault="00DD01D1" w:rsidP="00DD01D1">
      <w:pPr>
        <w:pStyle w:val="Odstavecseseznamem"/>
        <w:numPr>
          <w:ilvl w:val="0"/>
          <w:numId w:val="1"/>
        </w:numPr>
        <w:rPr>
          <w:rFonts w:ascii="Cambria" w:hAnsi="Cambria"/>
        </w:rPr>
      </w:pPr>
      <w:r w:rsidRPr="009B08BF">
        <w:rPr>
          <w:rFonts w:ascii="Cambria" w:hAnsi="Cambria"/>
        </w:rPr>
        <w:t>Program proti šikanování</w:t>
      </w:r>
    </w:p>
    <w:p w:rsidR="00DD01D1" w:rsidRPr="009B08BF" w:rsidRDefault="00DD01D1" w:rsidP="00DD01D1">
      <w:pPr>
        <w:pStyle w:val="Odstavecseseznamem"/>
        <w:numPr>
          <w:ilvl w:val="0"/>
          <w:numId w:val="1"/>
        </w:numPr>
        <w:rPr>
          <w:rFonts w:ascii="Cambria" w:hAnsi="Cambria"/>
        </w:rPr>
      </w:pPr>
      <w:r w:rsidRPr="009B08BF">
        <w:rPr>
          <w:rFonts w:ascii="Cambria" w:hAnsi="Cambria"/>
        </w:rPr>
        <w:t>Závěr</w:t>
      </w:r>
    </w:p>
    <w:p w:rsidR="00DD01D1" w:rsidRPr="009B08BF" w:rsidRDefault="00DD01D1" w:rsidP="00DD01D1">
      <w:pPr>
        <w:pStyle w:val="Odstavecseseznamem"/>
        <w:numPr>
          <w:ilvl w:val="0"/>
          <w:numId w:val="1"/>
        </w:numPr>
        <w:rPr>
          <w:rFonts w:ascii="Cambria" w:hAnsi="Cambria"/>
        </w:rPr>
      </w:pPr>
      <w:r w:rsidRPr="009B08BF">
        <w:rPr>
          <w:rFonts w:ascii="Cambria" w:hAnsi="Cambria"/>
        </w:rPr>
        <w:t xml:space="preserve">Přílohová část </w:t>
      </w:r>
    </w:p>
    <w:p w:rsidR="00DD01D1" w:rsidRPr="009B08BF" w:rsidRDefault="00DD01D1" w:rsidP="00DD01D1">
      <w:pPr>
        <w:pStyle w:val="Odstavecseseznamem"/>
        <w:rPr>
          <w:rFonts w:ascii="Cambria" w:hAnsi="Cambria"/>
        </w:rPr>
      </w:pPr>
      <w:r w:rsidRPr="009B08BF">
        <w:rPr>
          <w:rFonts w:ascii="Cambria" w:hAnsi="Cambria"/>
        </w:rPr>
        <w:t xml:space="preserve">Příloha </w:t>
      </w:r>
      <w:proofErr w:type="gramStart"/>
      <w:r w:rsidRPr="009B08BF">
        <w:rPr>
          <w:rFonts w:ascii="Cambria" w:hAnsi="Cambria"/>
        </w:rPr>
        <w:t>č.1   Dokumenty</w:t>
      </w:r>
      <w:proofErr w:type="gramEnd"/>
    </w:p>
    <w:p w:rsidR="00DD01D1" w:rsidRPr="009B08BF" w:rsidRDefault="00DD01D1" w:rsidP="00DD01D1">
      <w:pPr>
        <w:pStyle w:val="Odstavecseseznamem"/>
        <w:rPr>
          <w:rFonts w:ascii="Cambria" w:hAnsi="Cambria"/>
        </w:rPr>
      </w:pPr>
      <w:r w:rsidRPr="009B08BF">
        <w:rPr>
          <w:rFonts w:ascii="Cambria" w:hAnsi="Cambria"/>
        </w:rPr>
        <w:t xml:space="preserve">Příloha </w:t>
      </w:r>
      <w:proofErr w:type="gramStart"/>
      <w:r w:rsidRPr="009B08BF">
        <w:rPr>
          <w:rFonts w:ascii="Cambria" w:hAnsi="Cambria"/>
        </w:rPr>
        <w:t>č.2   Seznam</w:t>
      </w:r>
      <w:proofErr w:type="gramEnd"/>
      <w:r w:rsidRPr="009B08BF">
        <w:rPr>
          <w:rFonts w:ascii="Cambria" w:hAnsi="Cambria"/>
        </w:rPr>
        <w:t xml:space="preserve"> dostupné odborné a metodické literatury, videotéka, časopisy</w:t>
      </w:r>
    </w:p>
    <w:p w:rsidR="00DD01D1" w:rsidRPr="009B08BF" w:rsidRDefault="00DD01D1" w:rsidP="00DD01D1">
      <w:pPr>
        <w:pStyle w:val="Odstavecseseznamem"/>
        <w:rPr>
          <w:rFonts w:ascii="Cambria" w:hAnsi="Cambria"/>
        </w:rPr>
      </w:pPr>
      <w:r w:rsidRPr="009B08BF">
        <w:rPr>
          <w:rFonts w:ascii="Cambria" w:hAnsi="Cambria"/>
        </w:rPr>
        <w:t xml:space="preserve">Příloha </w:t>
      </w:r>
      <w:proofErr w:type="gramStart"/>
      <w:r w:rsidRPr="009B08BF">
        <w:rPr>
          <w:rFonts w:ascii="Cambria" w:hAnsi="Cambria"/>
        </w:rPr>
        <w:t>č.3   Nabídka</w:t>
      </w:r>
      <w:proofErr w:type="gramEnd"/>
      <w:r w:rsidRPr="009B08BF">
        <w:rPr>
          <w:rFonts w:ascii="Cambria" w:hAnsi="Cambria"/>
        </w:rPr>
        <w:t xml:space="preserve"> kroužků</w:t>
      </w:r>
    </w:p>
    <w:p w:rsidR="00DD01D1" w:rsidRPr="009B08BF" w:rsidRDefault="00DD01D1" w:rsidP="00DD01D1">
      <w:pPr>
        <w:pStyle w:val="Odstavecseseznamem"/>
        <w:rPr>
          <w:rFonts w:ascii="Cambria" w:hAnsi="Cambria"/>
        </w:rPr>
      </w:pPr>
      <w:r w:rsidRPr="009B08BF">
        <w:rPr>
          <w:rFonts w:ascii="Cambria" w:hAnsi="Cambria"/>
        </w:rPr>
        <w:t xml:space="preserve">Příloha </w:t>
      </w:r>
      <w:proofErr w:type="gramStart"/>
      <w:r w:rsidRPr="009B08BF">
        <w:rPr>
          <w:rFonts w:ascii="Cambria" w:hAnsi="Cambria"/>
        </w:rPr>
        <w:t>č.4   Hodnocení</w:t>
      </w:r>
      <w:proofErr w:type="gramEnd"/>
      <w:r w:rsidRPr="009B08BF">
        <w:rPr>
          <w:rFonts w:ascii="Cambria" w:hAnsi="Cambria"/>
        </w:rPr>
        <w:t xml:space="preserve"> MPP 2020/2021</w:t>
      </w:r>
    </w:p>
    <w:p w:rsidR="00DD01D1" w:rsidRPr="009B08BF" w:rsidRDefault="00DD01D1">
      <w:pPr>
        <w:rPr>
          <w:rFonts w:ascii="Cambria" w:hAnsi="Cambria"/>
        </w:rPr>
      </w:pPr>
    </w:p>
    <w:p w:rsidR="00DD01D1" w:rsidRDefault="00DD01D1"/>
    <w:p w:rsidR="009B08BF" w:rsidRDefault="009B08BF" w:rsidP="00DD01D1">
      <w:pPr>
        <w:rPr>
          <w:rFonts w:ascii="Cambria" w:hAnsi="Cambria"/>
        </w:rPr>
      </w:pPr>
    </w:p>
    <w:p w:rsidR="00DD01D1" w:rsidRPr="009B08BF" w:rsidRDefault="00DD01D1" w:rsidP="00DD01D1">
      <w:pPr>
        <w:rPr>
          <w:rFonts w:ascii="Cambria" w:hAnsi="Cambria"/>
        </w:rPr>
      </w:pPr>
      <w:r w:rsidRPr="009B08BF">
        <w:rPr>
          <w:rFonts w:ascii="Cambria" w:hAnsi="Cambria"/>
        </w:rPr>
        <w:lastRenderedPageBreak/>
        <w:t xml:space="preserve">Předkladatel: ZŠ a MŠ </w:t>
      </w:r>
      <w:proofErr w:type="spellStart"/>
      <w:r w:rsidRPr="009B08BF">
        <w:rPr>
          <w:rFonts w:ascii="Cambria" w:hAnsi="Cambria"/>
        </w:rPr>
        <w:t>Jankov</w:t>
      </w:r>
      <w:proofErr w:type="spellEnd"/>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t xml:space="preserve">Údaje o škole:  Základní škola a mateřská škola </w:t>
      </w:r>
      <w:proofErr w:type="spellStart"/>
      <w:r w:rsidRPr="009B08BF">
        <w:rPr>
          <w:rFonts w:ascii="Cambria" w:hAnsi="Cambria"/>
        </w:rPr>
        <w:t>Jankov</w:t>
      </w:r>
      <w:proofErr w:type="spellEnd"/>
      <w:r w:rsidRPr="009B08BF">
        <w:rPr>
          <w:rFonts w:ascii="Cambria" w:hAnsi="Cambria"/>
        </w:rPr>
        <w:t>, okres Benešov</w:t>
      </w:r>
    </w:p>
    <w:p w:rsidR="00DD01D1" w:rsidRPr="009B08BF" w:rsidRDefault="00DD01D1" w:rsidP="00DD01D1">
      <w:pPr>
        <w:rPr>
          <w:rFonts w:ascii="Cambria" w:hAnsi="Cambria"/>
        </w:rPr>
      </w:pPr>
      <w:r w:rsidRPr="009B08BF">
        <w:rPr>
          <w:rFonts w:ascii="Cambria" w:hAnsi="Cambria"/>
        </w:rPr>
        <w:t xml:space="preserve">                         Na Náměstí 29</w:t>
      </w:r>
    </w:p>
    <w:p w:rsidR="00DD01D1" w:rsidRPr="009B08BF" w:rsidRDefault="00DD01D1" w:rsidP="00DD01D1">
      <w:pPr>
        <w:rPr>
          <w:rFonts w:ascii="Cambria" w:hAnsi="Cambria"/>
        </w:rPr>
      </w:pPr>
      <w:r w:rsidRPr="009B08BF">
        <w:rPr>
          <w:rFonts w:ascii="Cambria" w:hAnsi="Cambria"/>
        </w:rPr>
        <w:t xml:space="preserve">                         </w:t>
      </w:r>
      <w:proofErr w:type="gramStart"/>
      <w:r w:rsidRPr="009B08BF">
        <w:rPr>
          <w:rFonts w:ascii="Cambria" w:hAnsi="Cambria"/>
        </w:rPr>
        <w:t xml:space="preserve">257 03  </w:t>
      </w:r>
      <w:proofErr w:type="spellStart"/>
      <w:r w:rsidRPr="009B08BF">
        <w:rPr>
          <w:rFonts w:ascii="Cambria" w:hAnsi="Cambria"/>
        </w:rPr>
        <w:t>Jankov</w:t>
      </w:r>
      <w:proofErr w:type="spellEnd"/>
      <w:proofErr w:type="gramEnd"/>
    </w:p>
    <w:p w:rsidR="00DD01D1" w:rsidRPr="009B08BF" w:rsidRDefault="00DD01D1" w:rsidP="00DD01D1">
      <w:pPr>
        <w:rPr>
          <w:rFonts w:ascii="Cambria" w:hAnsi="Cambria"/>
        </w:rPr>
      </w:pPr>
      <w:r w:rsidRPr="009B08BF">
        <w:rPr>
          <w:rFonts w:ascii="Cambria" w:hAnsi="Cambria"/>
        </w:rPr>
        <w:t>IČ: 75033364</w:t>
      </w:r>
    </w:p>
    <w:p w:rsidR="00DD01D1" w:rsidRPr="009B08BF" w:rsidRDefault="00DD01D1" w:rsidP="00DD01D1">
      <w:pPr>
        <w:rPr>
          <w:rFonts w:ascii="Cambria" w:hAnsi="Cambria"/>
        </w:rPr>
      </w:pPr>
      <w:r w:rsidRPr="009B08BF">
        <w:rPr>
          <w:rFonts w:ascii="Cambria" w:hAnsi="Cambria"/>
        </w:rPr>
        <w:t>Tel.: 317833235</w:t>
      </w:r>
    </w:p>
    <w:p w:rsidR="00DD01D1" w:rsidRPr="009B08BF" w:rsidRDefault="00DD01D1" w:rsidP="00DD01D1">
      <w:pPr>
        <w:rPr>
          <w:rFonts w:ascii="Cambria" w:hAnsi="Cambria"/>
        </w:rPr>
      </w:pPr>
      <w:hyperlink r:id="rId5" w:history="1">
        <w:r w:rsidRPr="009B08BF">
          <w:rPr>
            <w:rStyle w:val="Hypertextovodkaz"/>
            <w:rFonts w:ascii="Cambria" w:hAnsi="Cambria"/>
          </w:rPr>
          <w:t>http://zs.jankov.net</w:t>
        </w:r>
      </w:hyperlink>
    </w:p>
    <w:p w:rsidR="00DD01D1" w:rsidRPr="009B08BF" w:rsidRDefault="00DD01D1" w:rsidP="00DD01D1">
      <w:pPr>
        <w:rPr>
          <w:rFonts w:ascii="Cambria" w:hAnsi="Cambria"/>
        </w:rPr>
      </w:pPr>
      <w:r w:rsidRPr="009B08BF">
        <w:rPr>
          <w:rFonts w:ascii="Cambria" w:hAnsi="Cambria"/>
        </w:rPr>
        <w:t>email:zs@jankov.net</w:t>
      </w: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t>Zodpovědná osoba:  Jitka Peroutková</w:t>
      </w:r>
    </w:p>
    <w:p w:rsidR="00DD01D1" w:rsidRPr="009B08BF" w:rsidRDefault="00DD01D1" w:rsidP="00DD01D1">
      <w:pPr>
        <w:tabs>
          <w:tab w:val="left" w:pos="11760"/>
        </w:tabs>
        <w:rPr>
          <w:rFonts w:ascii="Cambria" w:hAnsi="Cambria"/>
        </w:rPr>
      </w:pPr>
      <w:r w:rsidRPr="009B08BF">
        <w:rPr>
          <w:rFonts w:ascii="Cambria" w:hAnsi="Cambria"/>
        </w:rPr>
        <w:tab/>
      </w:r>
    </w:p>
    <w:p w:rsidR="00DD01D1" w:rsidRPr="009B08BF" w:rsidRDefault="00DD01D1" w:rsidP="00DD01D1">
      <w:pPr>
        <w:rPr>
          <w:rFonts w:ascii="Cambria" w:hAnsi="Cambria"/>
        </w:rPr>
      </w:pPr>
      <w:r w:rsidRPr="009B08BF">
        <w:rPr>
          <w:rFonts w:ascii="Cambria" w:hAnsi="Cambria"/>
        </w:rPr>
        <w:t xml:space="preserve">Složení preventivního týmu: Kateřina </w:t>
      </w:r>
      <w:proofErr w:type="spellStart"/>
      <w:r w:rsidRPr="009B08BF">
        <w:rPr>
          <w:rFonts w:ascii="Cambria" w:hAnsi="Cambria"/>
        </w:rPr>
        <w:t>Vesecká</w:t>
      </w:r>
      <w:proofErr w:type="spellEnd"/>
      <w:r w:rsidRPr="009B08BF">
        <w:rPr>
          <w:rFonts w:ascii="Cambria" w:hAnsi="Cambria"/>
        </w:rPr>
        <w:t xml:space="preserve">      -  zástupce ředitele školy</w:t>
      </w:r>
    </w:p>
    <w:p w:rsidR="00DD01D1" w:rsidRPr="009B08BF" w:rsidRDefault="00DD01D1" w:rsidP="00DD01D1">
      <w:pPr>
        <w:rPr>
          <w:rFonts w:ascii="Cambria" w:hAnsi="Cambria"/>
        </w:rPr>
      </w:pPr>
      <w:r w:rsidRPr="009B08BF">
        <w:rPr>
          <w:rFonts w:ascii="Cambria" w:hAnsi="Cambria"/>
        </w:rPr>
        <w:t xml:space="preserve">                                               Jitka Peroutková       -  </w:t>
      </w:r>
      <w:proofErr w:type="gramStart"/>
      <w:r w:rsidRPr="009B08BF">
        <w:rPr>
          <w:rFonts w:ascii="Cambria" w:hAnsi="Cambria"/>
        </w:rPr>
        <w:t>učitelka 1.st.</w:t>
      </w:r>
      <w:proofErr w:type="gramEnd"/>
      <w:r w:rsidRPr="009B08BF">
        <w:rPr>
          <w:rFonts w:ascii="Cambria" w:hAnsi="Cambria"/>
        </w:rPr>
        <w:t>, školní metodik prevence</w:t>
      </w:r>
    </w:p>
    <w:p w:rsidR="00DD01D1" w:rsidRPr="009B08BF" w:rsidRDefault="00DD01D1" w:rsidP="00DD01D1">
      <w:pPr>
        <w:rPr>
          <w:rFonts w:ascii="Cambria" w:hAnsi="Cambria"/>
        </w:rPr>
      </w:pPr>
      <w:r w:rsidRPr="009B08BF">
        <w:rPr>
          <w:rFonts w:ascii="Cambria" w:hAnsi="Cambria"/>
        </w:rPr>
        <w:t xml:space="preserve">                                               Iva </w:t>
      </w:r>
      <w:proofErr w:type="spellStart"/>
      <w:r w:rsidRPr="009B08BF">
        <w:rPr>
          <w:rFonts w:ascii="Cambria" w:hAnsi="Cambria"/>
        </w:rPr>
        <w:t>Chmůrová</w:t>
      </w:r>
      <w:proofErr w:type="spellEnd"/>
      <w:r w:rsidRPr="009B08BF">
        <w:rPr>
          <w:rFonts w:ascii="Cambria" w:hAnsi="Cambria"/>
        </w:rPr>
        <w:t xml:space="preserve">           -  </w:t>
      </w:r>
      <w:proofErr w:type="gramStart"/>
      <w:r w:rsidRPr="009B08BF">
        <w:rPr>
          <w:rFonts w:ascii="Cambria" w:hAnsi="Cambria"/>
        </w:rPr>
        <w:t>učitelka 2.st.</w:t>
      </w:r>
      <w:proofErr w:type="gramEnd"/>
      <w:r w:rsidRPr="009B08BF">
        <w:rPr>
          <w:rFonts w:ascii="Cambria" w:hAnsi="Cambria"/>
        </w:rPr>
        <w:t>, výchovná poradkyně</w:t>
      </w:r>
    </w:p>
    <w:p w:rsidR="00DD01D1" w:rsidRPr="009B08BF" w:rsidRDefault="00DD01D1" w:rsidP="00DD01D1">
      <w:pPr>
        <w:rPr>
          <w:rFonts w:ascii="Cambria" w:hAnsi="Cambria"/>
        </w:rPr>
      </w:pPr>
      <w:r w:rsidRPr="009B08BF">
        <w:rPr>
          <w:rFonts w:ascii="Cambria" w:hAnsi="Cambria"/>
        </w:rPr>
        <w:lastRenderedPageBreak/>
        <w:t xml:space="preserve">                                               Jana </w:t>
      </w:r>
      <w:proofErr w:type="spellStart"/>
      <w:r w:rsidRPr="009B08BF">
        <w:rPr>
          <w:rFonts w:ascii="Cambria" w:hAnsi="Cambria"/>
        </w:rPr>
        <w:t>Sochůrková</w:t>
      </w:r>
      <w:proofErr w:type="spellEnd"/>
      <w:r w:rsidRPr="009B08BF">
        <w:rPr>
          <w:rFonts w:ascii="Cambria" w:hAnsi="Cambria"/>
        </w:rPr>
        <w:t xml:space="preserve">       -  </w:t>
      </w:r>
      <w:proofErr w:type="gramStart"/>
      <w:r w:rsidRPr="009B08BF">
        <w:rPr>
          <w:rFonts w:ascii="Cambria" w:hAnsi="Cambria"/>
        </w:rPr>
        <w:t>učitelka 2.st.</w:t>
      </w:r>
      <w:proofErr w:type="gramEnd"/>
    </w:p>
    <w:p w:rsidR="00DD01D1" w:rsidRPr="009B08BF" w:rsidRDefault="00DD01D1" w:rsidP="00DD01D1">
      <w:pPr>
        <w:rPr>
          <w:rFonts w:ascii="Cambria" w:hAnsi="Cambria"/>
        </w:rPr>
      </w:pPr>
      <w:r w:rsidRPr="009B08BF">
        <w:rPr>
          <w:rFonts w:ascii="Cambria" w:hAnsi="Cambria"/>
        </w:rPr>
        <w:t xml:space="preserve">                                               Michaela Vosátková––-- -  </w:t>
      </w:r>
      <w:proofErr w:type="gramStart"/>
      <w:r w:rsidRPr="009B08BF">
        <w:rPr>
          <w:rFonts w:ascii="Cambria" w:hAnsi="Cambria"/>
        </w:rPr>
        <w:t>učitelka 1.st.</w:t>
      </w:r>
      <w:proofErr w:type="gramEnd"/>
    </w:p>
    <w:p w:rsidR="00DD01D1" w:rsidRPr="009B08BF" w:rsidRDefault="00DD01D1" w:rsidP="00DD01D1">
      <w:pPr>
        <w:rPr>
          <w:rFonts w:ascii="Cambria" w:hAnsi="Cambria"/>
        </w:rPr>
      </w:pPr>
      <w:r w:rsidRPr="009B08BF">
        <w:rPr>
          <w:rFonts w:ascii="Cambria" w:hAnsi="Cambria"/>
        </w:rPr>
        <w:t xml:space="preserve">                                               Vladimíra </w:t>
      </w:r>
      <w:proofErr w:type="spellStart"/>
      <w:r w:rsidRPr="009B08BF">
        <w:rPr>
          <w:rFonts w:ascii="Cambria" w:hAnsi="Cambria"/>
        </w:rPr>
        <w:t>Havířová</w:t>
      </w:r>
      <w:proofErr w:type="spellEnd"/>
      <w:r w:rsidRPr="009B08BF">
        <w:rPr>
          <w:rFonts w:ascii="Cambria" w:hAnsi="Cambria"/>
        </w:rPr>
        <w:t xml:space="preserve">  -  učitelka MŠ</w:t>
      </w:r>
    </w:p>
    <w:p w:rsidR="00DD01D1" w:rsidRPr="009B08BF" w:rsidRDefault="00DD01D1" w:rsidP="00DD01D1">
      <w:pPr>
        <w:rPr>
          <w:rFonts w:ascii="Cambria" w:hAnsi="Cambria"/>
        </w:rPr>
      </w:pPr>
      <w:r w:rsidRPr="009B08BF">
        <w:rPr>
          <w:rFonts w:ascii="Cambria" w:hAnsi="Cambria"/>
        </w:rPr>
        <w:t xml:space="preserve">                                               </w:t>
      </w: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lastRenderedPageBreak/>
        <w:t xml:space="preserve"> </w:t>
      </w:r>
    </w:p>
    <w:p w:rsidR="00DD01D1" w:rsidRPr="009B08BF" w:rsidRDefault="00DD01D1" w:rsidP="00DD01D1">
      <w:pPr>
        <w:rPr>
          <w:rFonts w:ascii="Cambria" w:hAnsi="Cambria"/>
          <w:b/>
          <w:color w:val="002060"/>
        </w:rPr>
      </w:pPr>
    </w:p>
    <w:p w:rsidR="00DD01D1" w:rsidRPr="009B08BF" w:rsidRDefault="00DD01D1" w:rsidP="00DD01D1">
      <w:pPr>
        <w:numPr>
          <w:ilvl w:val="0"/>
          <w:numId w:val="6"/>
        </w:numPr>
        <w:spacing w:after="0" w:line="240" w:lineRule="auto"/>
        <w:rPr>
          <w:rFonts w:ascii="Cambria" w:hAnsi="Cambria"/>
          <w:b/>
          <w:color w:val="002060"/>
        </w:rPr>
      </w:pPr>
      <w:r w:rsidRPr="009B08BF">
        <w:rPr>
          <w:rFonts w:ascii="Cambria" w:hAnsi="Cambria"/>
          <w:b/>
          <w:color w:val="002060"/>
        </w:rPr>
        <w:t xml:space="preserve">ÚVOD    </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     Nárůst různých sociálně patologických jevů /zneužívání návykových látek, alkoholu, kouření, záškoláctví, šikanování a jiných/ v populaci mládeže a dětí školního věku se stává celospolečenským problémem. Děti, které navštěvují ZŠ, patří k nejohroženější skupině. Proto je důležité zahájit primární prevenci právě v době základní školní docházky, poskytnout žákům co nejvíce informací nejen o drogové problematice /přiměřeně věku žáků/, naslouchat jejich problémům, otevřeně s nimi hovořit i na neformální úrovni, posilovat jejich sebevědomí, rozvíjet sociální komunikaci a spolupráci.</w:t>
      </w:r>
    </w:p>
    <w:p w:rsidR="00DD01D1" w:rsidRPr="009B08BF" w:rsidRDefault="00DD01D1" w:rsidP="00DD01D1">
      <w:pPr>
        <w:rPr>
          <w:rFonts w:ascii="Cambria" w:hAnsi="Cambria"/>
          <w:color w:val="002060"/>
        </w:rPr>
      </w:pPr>
      <w:r w:rsidRPr="009B08BF">
        <w:rPr>
          <w:rFonts w:ascii="Cambria" w:hAnsi="Cambria"/>
          <w:color w:val="002060"/>
        </w:rPr>
        <w:t xml:space="preserve">     Naše škola připravuje a realizuje Preventivní program, který vychází z metodických pokynů MŠMT /</w:t>
      </w:r>
      <w:proofErr w:type="gramStart"/>
      <w:r w:rsidRPr="009B08BF">
        <w:rPr>
          <w:rFonts w:ascii="Cambria" w:hAnsi="Cambria"/>
          <w:color w:val="002060"/>
        </w:rPr>
        <w:t>viz</w:t>
      </w:r>
      <w:proofErr w:type="gramEnd"/>
      <w:r w:rsidRPr="009B08BF">
        <w:rPr>
          <w:rFonts w:ascii="Cambria" w:hAnsi="Cambria"/>
          <w:color w:val="002060"/>
        </w:rPr>
        <w:t>.</w:t>
      </w:r>
      <w:proofErr w:type="gramStart"/>
      <w:r w:rsidRPr="009B08BF">
        <w:rPr>
          <w:rFonts w:ascii="Cambria" w:hAnsi="Cambria"/>
          <w:color w:val="002060"/>
        </w:rPr>
        <w:t>příloha</w:t>
      </w:r>
      <w:proofErr w:type="gramEnd"/>
      <w:r w:rsidRPr="009B08BF">
        <w:rPr>
          <w:rFonts w:ascii="Cambria" w:hAnsi="Cambria"/>
          <w:color w:val="002060"/>
        </w:rPr>
        <w:t xml:space="preserve"> č.1/.  </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rPr>
          <w:rFonts w:ascii="Cambria" w:hAnsi="Cambria"/>
          <w:b/>
          <w:color w:val="002060"/>
        </w:rPr>
      </w:pPr>
      <w:proofErr w:type="gramStart"/>
      <w:r w:rsidRPr="009B08BF">
        <w:rPr>
          <w:rFonts w:ascii="Cambria" w:hAnsi="Cambria"/>
          <w:b/>
          <w:color w:val="002060"/>
        </w:rPr>
        <w:t>2  POPIS</w:t>
      </w:r>
      <w:proofErr w:type="gramEnd"/>
      <w:r w:rsidRPr="009B08BF">
        <w:rPr>
          <w:rFonts w:ascii="Cambria" w:hAnsi="Cambria"/>
          <w:b/>
          <w:color w:val="002060"/>
        </w:rPr>
        <w:t xml:space="preserve"> SOUČASNÉHO STAVU PROBLEMATIKY</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b/>
          <w:color w:val="002060"/>
        </w:rPr>
      </w:pPr>
      <w:proofErr w:type="gramStart"/>
      <w:r w:rsidRPr="009B08BF">
        <w:rPr>
          <w:rFonts w:ascii="Cambria" w:hAnsi="Cambria"/>
          <w:b/>
          <w:color w:val="002060"/>
        </w:rPr>
        <w:t>2.1  Charakteristika</w:t>
      </w:r>
      <w:proofErr w:type="gramEnd"/>
      <w:r w:rsidRPr="009B08BF">
        <w:rPr>
          <w:rFonts w:ascii="Cambria" w:hAnsi="Cambria"/>
          <w:b/>
          <w:color w:val="002060"/>
        </w:rPr>
        <w:t xml:space="preserve"> školy</w:t>
      </w:r>
    </w:p>
    <w:p w:rsidR="00DD01D1" w:rsidRPr="009B08BF" w:rsidRDefault="00DD01D1" w:rsidP="00DD01D1">
      <w:pPr>
        <w:rPr>
          <w:rFonts w:ascii="Cambria" w:hAnsi="Cambria"/>
          <w:color w:val="002060"/>
        </w:rPr>
      </w:pPr>
    </w:p>
    <w:p w:rsidR="00DD01D1" w:rsidRPr="009B08BF" w:rsidRDefault="00DD01D1" w:rsidP="00DD01D1">
      <w:pPr>
        <w:ind w:firstLine="360"/>
        <w:rPr>
          <w:rFonts w:ascii="Cambria" w:hAnsi="Cambria"/>
          <w:color w:val="002060"/>
        </w:rPr>
      </w:pPr>
      <w:r w:rsidRPr="009B08BF">
        <w:rPr>
          <w:rFonts w:ascii="Cambria" w:hAnsi="Cambria"/>
          <w:color w:val="002060"/>
        </w:rPr>
        <w:lastRenderedPageBreak/>
        <w:t xml:space="preserve">Naše škola je úplná základní škola s devíti ročníky a devíti třídami. Součástí školy je mateřská škola, školní družina a školní jídelna. Kapacita školy je 220 dětí. Za poslední tři roky se počet dětí pohybuje od 130 do 150 dětí. Průměrný počet žáků ve třídě nepřekračuje dvacet. Školu navštěvují žáci místní a žáci dojíždějící z dalších 20 obcí, z nichž některé leží mimo spádovou oblast naší školy. </w:t>
      </w:r>
    </w:p>
    <w:p w:rsidR="00DD01D1" w:rsidRPr="009B08BF" w:rsidRDefault="00DD01D1" w:rsidP="00DD01D1">
      <w:pPr>
        <w:ind w:firstLine="360"/>
        <w:rPr>
          <w:rFonts w:ascii="Cambria" w:hAnsi="Cambria"/>
          <w:color w:val="002060"/>
        </w:rPr>
      </w:pPr>
      <w:r w:rsidRPr="009B08BF">
        <w:rPr>
          <w:rFonts w:ascii="Cambria" w:hAnsi="Cambria"/>
          <w:color w:val="002060"/>
        </w:rPr>
        <w:t xml:space="preserve">Budova školy se nachází na náměstí, jsou zde všechny třídy i školní družina. Školní jídelna je vzdálena asi </w:t>
      </w:r>
      <w:smartTag w:uri="urn:schemas-microsoft-com:office:smarttags" w:element="metricconverter">
        <w:smartTagPr>
          <w:attr w:name="ProductID" w:val="200 metrů"/>
        </w:smartTagPr>
        <w:r w:rsidRPr="009B08BF">
          <w:rPr>
            <w:rFonts w:ascii="Cambria" w:hAnsi="Cambria"/>
            <w:color w:val="002060"/>
          </w:rPr>
          <w:t>200 metrů</w:t>
        </w:r>
      </w:smartTag>
      <w:r w:rsidRPr="009B08BF">
        <w:rPr>
          <w:rFonts w:ascii="Cambria" w:hAnsi="Cambria"/>
          <w:color w:val="002060"/>
        </w:rPr>
        <w:t>. Žáci sem docházejí v doprovodu učitelů. Děti, které jdou z oběda do družiny, vodí také dospělí. Škola je od roku 1927 ve stejné budově, která prošla několika rekonstrukcemi /např. výměna oken a elektroinstalace, plynová kotelna, nová fasáda, nové učebny, nové sociální zařízení, zvětšení prostorů školní družiny, úprava školního dvora/. Ve školním roce 2018/2019 začala rekonstrukce půdních prostor. Dokončena byla v roce 2020. Byly vybudovány dvě nové odborné učebny, které slouží zejména k výuce cizích jazyků, informatiky a přírodovědných předmětů.</w:t>
      </w:r>
    </w:p>
    <w:p w:rsidR="00DD01D1" w:rsidRPr="009B08BF" w:rsidRDefault="00DD01D1" w:rsidP="00DD01D1">
      <w:pPr>
        <w:ind w:firstLine="360"/>
        <w:rPr>
          <w:rFonts w:ascii="Cambria" w:hAnsi="Cambria"/>
          <w:color w:val="002060"/>
        </w:rPr>
      </w:pPr>
      <w:r w:rsidRPr="009B08BF">
        <w:rPr>
          <w:rFonts w:ascii="Cambria" w:hAnsi="Cambria"/>
          <w:color w:val="002060"/>
        </w:rPr>
        <w:t xml:space="preserve">Škola má vlastní tělocvičnu, která je kromě vyučování tělesné výchovy využívána pro činnost kroužků, školní družiny, na divadelní představení, výchovné koncerty, vystoupení žáků. Tělocvična také prošla rekonstrukcí /nová střecha, zateplení fasády, nátěr parket/. </w:t>
      </w:r>
    </w:p>
    <w:p w:rsidR="00DD01D1" w:rsidRPr="009B08BF" w:rsidRDefault="00DD01D1" w:rsidP="00DD01D1">
      <w:pPr>
        <w:ind w:firstLine="360"/>
        <w:rPr>
          <w:rFonts w:ascii="Cambria" w:hAnsi="Cambria"/>
          <w:color w:val="002060"/>
        </w:rPr>
      </w:pPr>
      <w:r w:rsidRPr="009B08BF">
        <w:rPr>
          <w:rFonts w:ascii="Cambria" w:hAnsi="Cambria"/>
          <w:color w:val="002060"/>
        </w:rPr>
        <w:t xml:space="preserve">Máme specializovanou počítačovou učebnu připojenou na internet, cvičnou kuchyni, školní zahradu. Na plánech kompletní proměny zahrady pracovali žáci během minulých školních let. Kmenové třídy jsou specializované pro výuku jazyků, matematiky, chemie a přírodopisu. Každá třída je vybavena počítači a připojením k internetu. Učebny postupně vybavujeme nejen novým nábytkem, ale i interaktivními tabulemi.              Ve třídách </w:t>
      </w:r>
      <w:proofErr w:type="gramStart"/>
      <w:r w:rsidRPr="009B08BF">
        <w:rPr>
          <w:rFonts w:ascii="Cambria" w:hAnsi="Cambria"/>
          <w:color w:val="002060"/>
        </w:rPr>
        <w:t>na 1.stupni</w:t>
      </w:r>
      <w:proofErr w:type="gramEnd"/>
      <w:r w:rsidRPr="009B08BF">
        <w:rPr>
          <w:rFonts w:ascii="Cambria" w:hAnsi="Cambria"/>
          <w:color w:val="002060"/>
        </w:rPr>
        <w:t xml:space="preserve"> je soubor her, které mohou žáci využívat o přestávkách. </w:t>
      </w:r>
    </w:p>
    <w:p w:rsidR="00DD01D1" w:rsidRPr="009B08BF" w:rsidRDefault="00DD01D1" w:rsidP="00DD01D1">
      <w:pPr>
        <w:ind w:firstLine="360"/>
        <w:rPr>
          <w:rFonts w:ascii="Cambria" w:hAnsi="Cambria"/>
          <w:color w:val="002060"/>
        </w:rPr>
      </w:pPr>
      <w:r w:rsidRPr="009B08BF">
        <w:rPr>
          <w:rFonts w:ascii="Cambria" w:hAnsi="Cambria"/>
          <w:color w:val="002060"/>
        </w:rPr>
        <w:t>Školní družina je vybavena množstvím her. Vychovatelky organizují besídky, soutěže, přehlídky a akce, které prezentují školu na veřejnosti.</w:t>
      </w:r>
    </w:p>
    <w:p w:rsidR="00DD01D1" w:rsidRPr="009B08BF" w:rsidRDefault="00DD01D1" w:rsidP="00DD01D1">
      <w:pPr>
        <w:ind w:firstLine="360"/>
        <w:rPr>
          <w:rFonts w:ascii="Cambria" w:hAnsi="Cambria"/>
          <w:color w:val="002060"/>
        </w:rPr>
      </w:pPr>
      <w:r w:rsidRPr="009B08BF">
        <w:rPr>
          <w:rFonts w:ascii="Cambria" w:hAnsi="Cambria"/>
          <w:color w:val="002060"/>
        </w:rPr>
        <w:lastRenderedPageBreak/>
        <w:t>Věnujeme péči nadaným dětem a dětem se specifickými poruchami učení a chování. Pravidelně s nimi pracuje vyškolená učitelka. Logopedická péče probíhá už od mateřské školy, dále se s žáky pracuje, dokud je potřeba.</w:t>
      </w:r>
    </w:p>
    <w:p w:rsidR="00DD01D1" w:rsidRPr="009B08BF" w:rsidRDefault="00DD01D1" w:rsidP="00DD01D1">
      <w:pPr>
        <w:ind w:firstLine="360"/>
        <w:rPr>
          <w:rFonts w:ascii="Cambria" w:hAnsi="Cambria"/>
          <w:color w:val="002060"/>
        </w:rPr>
      </w:pPr>
      <w:r w:rsidRPr="009B08BF">
        <w:rPr>
          <w:rFonts w:ascii="Cambria" w:hAnsi="Cambria"/>
          <w:color w:val="002060"/>
        </w:rPr>
        <w:t>V posledních několika letech žáci přetváří vnitřní prostory školy svými kresbami a fotografiemi z různých akcí školy.</w:t>
      </w:r>
    </w:p>
    <w:p w:rsidR="00DD01D1" w:rsidRPr="009B08BF" w:rsidRDefault="00DD01D1" w:rsidP="00DD01D1">
      <w:pPr>
        <w:rPr>
          <w:rFonts w:ascii="Cambria" w:hAnsi="Cambria"/>
        </w:rPr>
      </w:pPr>
      <w:r w:rsidRPr="009B08BF">
        <w:rPr>
          <w:rFonts w:ascii="Cambria" w:hAnsi="Cambria"/>
          <w:color w:val="002060"/>
        </w:rPr>
        <w:t xml:space="preserve">Jsme základní škola s právní subjektivitou. Ve všech ročnících </w:t>
      </w:r>
      <w:proofErr w:type="gramStart"/>
      <w:r w:rsidRPr="009B08BF">
        <w:rPr>
          <w:rFonts w:ascii="Cambria" w:hAnsi="Cambria"/>
          <w:color w:val="002060"/>
        </w:rPr>
        <w:t>vyučujeme</w:t>
      </w:r>
      <w:proofErr w:type="gramEnd"/>
      <w:r w:rsidRPr="009B08BF">
        <w:rPr>
          <w:rFonts w:ascii="Cambria" w:hAnsi="Cambria"/>
          <w:color w:val="002060"/>
        </w:rPr>
        <w:t xml:space="preserve"> podle Školního vzdělávacího programu pro základní vzdělávání </w:t>
      </w:r>
      <w:proofErr w:type="gramStart"/>
      <w:r w:rsidRPr="009B08BF">
        <w:rPr>
          <w:rFonts w:ascii="Cambria" w:hAnsi="Cambria"/>
          <w:color w:val="002060"/>
        </w:rPr>
        <w:t>Škola</w:t>
      </w:r>
      <w:proofErr w:type="gramEnd"/>
      <w:r w:rsidRPr="009B08BF">
        <w:rPr>
          <w:rFonts w:ascii="Cambria" w:hAnsi="Cambria"/>
          <w:color w:val="002060"/>
        </w:rPr>
        <w:t xml:space="preserve"> – základ života. </w:t>
      </w:r>
    </w:p>
    <w:p w:rsidR="00DD01D1" w:rsidRPr="009B08BF" w:rsidRDefault="00DD01D1" w:rsidP="00DD01D1">
      <w:pPr>
        <w:rPr>
          <w:rFonts w:ascii="Cambria" w:hAnsi="Cambria"/>
        </w:rPr>
      </w:pPr>
      <w:proofErr w:type="gramStart"/>
      <w:r w:rsidRPr="009B08BF">
        <w:rPr>
          <w:rFonts w:ascii="Cambria" w:hAnsi="Cambria"/>
          <w:b/>
          <w:color w:val="002060"/>
        </w:rPr>
        <w:t xml:space="preserve">2.2 </w:t>
      </w:r>
      <w:r w:rsidRPr="009B08BF">
        <w:rPr>
          <w:rFonts w:ascii="Cambria" w:hAnsi="Cambria"/>
          <w:color w:val="002060"/>
        </w:rPr>
        <w:t xml:space="preserve"> </w:t>
      </w:r>
      <w:r w:rsidRPr="009B08BF">
        <w:rPr>
          <w:rFonts w:ascii="Cambria" w:hAnsi="Cambria"/>
          <w:b/>
          <w:color w:val="002060"/>
        </w:rPr>
        <w:t>Analýza</w:t>
      </w:r>
      <w:proofErr w:type="gramEnd"/>
      <w:r w:rsidRPr="009B08BF">
        <w:rPr>
          <w:rFonts w:ascii="Cambria" w:hAnsi="Cambria"/>
          <w:b/>
          <w:color w:val="002060"/>
        </w:rPr>
        <w:t xml:space="preserve">  stavu ve škole z hlediska sociálně patologických jevů  </w:t>
      </w:r>
    </w:p>
    <w:p w:rsidR="00DD01D1" w:rsidRPr="009B08BF" w:rsidRDefault="00DD01D1" w:rsidP="00DD01D1">
      <w:pPr>
        <w:rPr>
          <w:rFonts w:ascii="Cambria" w:hAnsi="Cambria"/>
          <w:b/>
          <w:color w:val="002060"/>
        </w:rPr>
      </w:pPr>
    </w:p>
    <w:p w:rsidR="00DD01D1" w:rsidRPr="009B08BF" w:rsidRDefault="00DD01D1" w:rsidP="00DD01D1">
      <w:pPr>
        <w:ind w:firstLine="420"/>
        <w:rPr>
          <w:rFonts w:ascii="Cambria" w:hAnsi="Cambria"/>
          <w:color w:val="002060"/>
        </w:rPr>
      </w:pPr>
      <w:r w:rsidRPr="009B08BF">
        <w:rPr>
          <w:rFonts w:ascii="Cambria" w:hAnsi="Cambria"/>
          <w:color w:val="002060"/>
        </w:rPr>
        <w:t xml:space="preserve">V červnu 2017 na škole proběhly čtyři ankety: Kouření, Drogy, Šikana a Chování a vztahy. Výsledky jsou zpracovány v příloze č. 4 PP. </w:t>
      </w:r>
    </w:p>
    <w:p w:rsidR="00DD01D1" w:rsidRPr="009B08BF" w:rsidRDefault="00DD01D1" w:rsidP="00DD01D1">
      <w:pPr>
        <w:rPr>
          <w:rFonts w:ascii="Cambria" w:hAnsi="Cambria"/>
          <w:color w:val="002060"/>
        </w:rPr>
      </w:pPr>
      <w:r w:rsidRPr="009B08BF">
        <w:rPr>
          <w:rFonts w:ascii="Cambria" w:hAnsi="Cambria"/>
          <w:color w:val="002060"/>
        </w:rPr>
        <w:t>Přímý kontakt žáků s drogami v prostorách školy není dosud zaznamenán. Z anket vyplývá, že žákům nebyla droga nabídnuta a nekouří. Pouze 1 žák dostal cigaretu od kamaráda, jeden od rodičů a jeden si ji koupil sám. Z anket dále vyplývá, že jsou někteří žáci nespokojeni s chováním některých žáků ve škole i ve třídě (hluk, pomlouvání, drzost, rvačky, namyšlenost). Nelíbí se jim vztahy ve třídě a chtěli by je zlepšit</w:t>
      </w:r>
    </w:p>
    <w:p w:rsidR="00DD01D1" w:rsidRPr="009B08BF" w:rsidRDefault="00DD01D1" w:rsidP="00DD01D1">
      <w:pPr>
        <w:ind w:firstLine="420"/>
        <w:rPr>
          <w:rFonts w:ascii="Cambria" w:hAnsi="Cambria"/>
          <w:color w:val="002060"/>
        </w:rPr>
      </w:pPr>
      <w:r w:rsidRPr="009B08BF">
        <w:rPr>
          <w:rFonts w:ascii="Cambria" w:hAnsi="Cambria"/>
          <w:color w:val="002060"/>
        </w:rPr>
        <w:t xml:space="preserve">Ve školním roce 2007/2008 jsme zaznamenali první pokus o šikanování mladších spolužáků. Tento incident byl podchycen v začátcích a okamžitě řešen. Ve školním roce 2009/2010 jsme řešili ve spolupráci s PČR a </w:t>
      </w:r>
      <w:proofErr w:type="spellStart"/>
      <w:r w:rsidRPr="009B08BF">
        <w:rPr>
          <w:rFonts w:ascii="Cambria" w:hAnsi="Cambria"/>
          <w:color w:val="002060"/>
        </w:rPr>
        <w:t>OSPODem</w:t>
      </w:r>
      <w:proofErr w:type="spellEnd"/>
      <w:r w:rsidRPr="009B08BF">
        <w:rPr>
          <w:rFonts w:ascii="Cambria" w:hAnsi="Cambria"/>
          <w:color w:val="002060"/>
        </w:rPr>
        <w:t xml:space="preserve">  šikanu dívek ze 7. a 8. třídy. Zápis je součástí deníku MP. Další řešené situace jsou zaznamenány v deníku MP a výchovné poradkyně.</w:t>
      </w:r>
    </w:p>
    <w:p w:rsidR="00DD01D1" w:rsidRPr="009B08BF" w:rsidRDefault="00DD01D1" w:rsidP="00DD01D1">
      <w:pPr>
        <w:ind w:firstLine="426"/>
        <w:rPr>
          <w:rFonts w:ascii="Cambria" w:hAnsi="Cambria"/>
          <w:color w:val="002060"/>
        </w:rPr>
      </w:pPr>
      <w:r w:rsidRPr="009B08BF">
        <w:rPr>
          <w:rFonts w:ascii="Cambria" w:hAnsi="Cambria"/>
          <w:color w:val="002060"/>
        </w:rPr>
        <w:lastRenderedPageBreak/>
        <w:t>. V roce 2007 proběhlo v 7. ročníku šetření zaměřené na klima třídy a na vzájemné vztahy. Toto šetření prováděli zkušení psychologové ze SVP v Dobřichovicích, kteří na základě výsledků doporučili sezení se třídou zaměřené zejména na podporu kooperace a soudržnost třídy. V roce 2008 v 8. ročníku se konaly „Stmelovací dny“. V roce 2009 se uskutečnily „Stmelovací dny“ v dalším 8. ročníku. Závěrečná zpráva je součástí hodnocení grantu a hodnocení MPP 2009/2010.</w:t>
      </w:r>
    </w:p>
    <w:p w:rsidR="00DD01D1" w:rsidRPr="009B08BF" w:rsidRDefault="00DD01D1" w:rsidP="00DD01D1">
      <w:pPr>
        <w:rPr>
          <w:rFonts w:ascii="Cambria" w:hAnsi="Cambria"/>
          <w:color w:val="002060"/>
        </w:rPr>
      </w:pPr>
    </w:p>
    <w:p w:rsidR="00DD01D1" w:rsidRPr="009B08BF" w:rsidRDefault="00DD01D1" w:rsidP="00DD01D1">
      <w:pPr>
        <w:ind w:firstLine="426"/>
        <w:rPr>
          <w:rFonts w:ascii="Cambria" w:hAnsi="Cambria"/>
          <w:color w:val="002060"/>
        </w:rPr>
      </w:pPr>
      <w:r w:rsidRPr="009B08BF">
        <w:rPr>
          <w:rFonts w:ascii="Cambria" w:hAnsi="Cambria"/>
          <w:color w:val="002060"/>
        </w:rPr>
        <w:t xml:space="preserve"> V listopadu 2013 se uskutečnil preventivní program pro 2. stupeň na téma Bezpečná práce na internetu, který zrealizovalo Národní centrum bezpečného internetu. Během 1. pololetí školního roku 2013/2014 v 9. třídě proběhl Program prevence sociálně patologických jevů – </w:t>
      </w:r>
      <w:proofErr w:type="spellStart"/>
      <w:r w:rsidRPr="009B08BF">
        <w:rPr>
          <w:rFonts w:ascii="Cambria" w:hAnsi="Cambria"/>
          <w:color w:val="002060"/>
        </w:rPr>
        <w:t>Satiterapie</w:t>
      </w:r>
      <w:proofErr w:type="spellEnd"/>
      <w:r w:rsidRPr="009B08BF">
        <w:rPr>
          <w:rFonts w:ascii="Cambria" w:hAnsi="Cambria"/>
          <w:color w:val="002060"/>
        </w:rPr>
        <w:t xml:space="preserve"> pro život, který vedl Bc. Jan </w:t>
      </w:r>
      <w:proofErr w:type="spellStart"/>
      <w:r w:rsidRPr="009B08BF">
        <w:rPr>
          <w:rFonts w:ascii="Cambria" w:hAnsi="Cambria"/>
          <w:color w:val="002060"/>
        </w:rPr>
        <w:t>Koláčný</w:t>
      </w:r>
      <w:proofErr w:type="spellEnd"/>
      <w:r w:rsidRPr="009B08BF">
        <w:rPr>
          <w:rFonts w:ascii="Cambria" w:hAnsi="Cambria"/>
          <w:color w:val="002060"/>
        </w:rPr>
        <w:t>. Jednotlivé bloky nesly názvy: Seznámení a komunikace, Sebepoznání, Konflikty, Závislosti, Sexualita a Krize.</w:t>
      </w:r>
    </w:p>
    <w:p w:rsidR="00DD01D1" w:rsidRPr="009B08BF" w:rsidRDefault="00DD01D1" w:rsidP="00DD01D1">
      <w:pPr>
        <w:ind w:firstLine="426"/>
        <w:rPr>
          <w:rFonts w:ascii="Cambria" w:hAnsi="Cambria"/>
          <w:color w:val="002060"/>
        </w:rPr>
      </w:pPr>
      <w:r w:rsidRPr="009B08BF">
        <w:rPr>
          <w:rFonts w:ascii="Cambria" w:hAnsi="Cambria"/>
          <w:color w:val="002060"/>
        </w:rPr>
        <w:t xml:space="preserve">V prosinci 2017 proběhly v každé třídě programy Městské policie Benešov. V 1. - 3. třídě byl program zaměřen na bezpečné chování, ve 4. a 5. třídě na dopravní výchovu. Na 2. stupni žáci absolvovali programy s názvy: Šikana a </w:t>
      </w:r>
      <w:proofErr w:type="spellStart"/>
      <w:r w:rsidRPr="009B08BF">
        <w:rPr>
          <w:rFonts w:ascii="Cambria" w:hAnsi="Cambria"/>
          <w:color w:val="002060"/>
        </w:rPr>
        <w:t>kyberšikana</w:t>
      </w:r>
      <w:proofErr w:type="spellEnd"/>
      <w:r w:rsidRPr="009B08BF">
        <w:rPr>
          <w:rFonts w:ascii="Cambria" w:hAnsi="Cambria"/>
          <w:color w:val="002060"/>
        </w:rPr>
        <w:t>, Trestní odpovědnost dětí a mládeže, Dítě jako oběť násilného a mravnostního útoku, Kde se vzali?, Domácí násilí.</w:t>
      </w:r>
    </w:p>
    <w:p w:rsidR="00DD01D1" w:rsidRPr="009B08BF" w:rsidRDefault="00DD01D1" w:rsidP="00DD01D1">
      <w:pPr>
        <w:ind w:firstLine="426"/>
        <w:rPr>
          <w:rFonts w:ascii="Cambria" w:hAnsi="Cambria"/>
          <w:color w:val="002060"/>
        </w:rPr>
      </w:pPr>
      <w:r w:rsidRPr="009B08BF">
        <w:rPr>
          <w:rFonts w:ascii="Cambria" w:hAnsi="Cambria"/>
          <w:color w:val="002060"/>
        </w:rPr>
        <w:t>V únoru 2019 se znovu uskutečnily programy Městské policie Benešov. Celý program proběhl stejně jako v minulém školním roce. Je domluvena stálá spolupráce. Všichni žáci absolvují celý program.</w:t>
      </w:r>
    </w:p>
    <w:p w:rsidR="00DD01D1" w:rsidRPr="009B08BF" w:rsidRDefault="00DD01D1" w:rsidP="00DD01D1">
      <w:pPr>
        <w:ind w:firstLine="426"/>
        <w:rPr>
          <w:rFonts w:ascii="Cambria" w:hAnsi="Cambria"/>
          <w:color w:val="002060"/>
        </w:rPr>
      </w:pPr>
      <w:r w:rsidRPr="009B08BF">
        <w:rPr>
          <w:rFonts w:ascii="Cambria" w:hAnsi="Cambria"/>
          <w:color w:val="002060"/>
        </w:rPr>
        <w:t xml:space="preserve">Škola má každoročně zájem o bezplatné semináře pro pedagogické sbory, které organizuje VISK. Pro velký zájem škol jsme bohužel zatím nebyli úspěšní v zajištění termínu. Semináře, které jednotliví pedagogové absolvovali, jsou zveřejněny ve Výroční zprávě školy.  </w:t>
      </w:r>
    </w:p>
    <w:p w:rsidR="00DD01D1" w:rsidRPr="009B08BF" w:rsidRDefault="00DD01D1" w:rsidP="00DD01D1">
      <w:pPr>
        <w:ind w:firstLine="426"/>
        <w:rPr>
          <w:rFonts w:ascii="Cambria" w:hAnsi="Cambria"/>
          <w:color w:val="002060"/>
        </w:rPr>
      </w:pPr>
      <w:r w:rsidRPr="009B08BF">
        <w:rPr>
          <w:rFonts w:ascii="Cambria" w:hAnsi="Cambria"/>
          <w:color w:val="002060"/>
        </w:rPr>
        <w:lastRenderedPageBreak/>
        <w:t>Od školního roku 2020/2021 se ve 3. – 6. ročníku vyučuje nový vyučovací předmět Osobnostní a sociální výchova (OSV). V 1., 2., 7. – 9. ročníku zůstávají klasické třídnické hodiny. Od školního roku 2021/2022 se OSV vyučuje i v 7. ročníku.</w:t>
      </w:r>
    </w:p>
    <w:p w:rsidR="00DD01D1" w:rsidRPr="009B08BF" w:rsidRDefault="00DD01D1" w:rsidP="00DD01D1">
      <w:pPr>
        <w:ind w:firstLine="426"/>
        <w:rPr>
          <w:rFonts w:ascii="Cambria" w:hAnsi="Cambria"/>
          <w:color w:val="002060"/>
        </w:rPr>
      </w:pPr>
      <w:r w:rsidRPr="009B08BF">
        <w:rPr>
          <w:rFonts w:ascii="Cambria" w:hAnsi="Cambria"/>
          <w:color w:val="002060"/>
        </w:rPr>
        <w:t xml:space="preserve">Během října 2020 ve 4. – 9. ročníku proběhlo testování Dotazníkem B-3 a ve 3. ročníku Dotazníkem B-4. Oba dotazníky jsou zaměřeny na klima třídy a vztahy mezi dětmi. Testování i jeho vyhodnocení proběhne ve spolupráci TU, VP, MP a školního psychologa. Na základě výsledků pracovali třídní učitelé s třídními kolektivy. Testování bude probíhat každoročně. </w:t>
      </w:r>
    </w:p>
    <w:p w:rsidR="00DD01D1" w:rsidRPr="009B08BF" w:rsidRDefault="00DD01D1" w:rsidP="00DD01D1">
      <w:pPr>
        <w:ind w:firstLine="420"/>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numPr>
          <w:ilvl w:val="1"/>
          <w:numId w:val="4"/>
        </w:numPr>
        <w:spacing w:after="0" w:line="240" w:lineRule="auto"/>
        <w:rPr>
          <w:rFonts w:ascii="Cambria" w:hAnsi="Cambria"/>
          <w:b/>
          <w:color w:val="002060"/>
        </w:rPr>
      </w:pPr>
      <w:r w:rsidRPr="009B08BF">
        <w:rPr>
          <w:rFonts w:ascii="Cambria" w:hAnsi="Cambria"/>
          <w:b/>
          <w:color w:val="002060"/>
        </w:rPr>
        <w:t xml:space="preserve"> Zdůvodnění potřebnosti programu</w:t>
      </w:r>
    </w:p>
    <w:p w:rsidR="00DD01D1" w:rsidRPr="009B08BF" w:rsidRDefault="00DD01D1" w:rsidP="00DD01D1">
      <w:pPr>
        <w:rPr>
          <w:rFonts w:ascii="Cambria" w:hAnsi="Cambria"/>
          <w:b/>
          <w:color w:val="002060"/>
        </w:rPr>
      </w:pPr>
    </w:p>
    <w:p w:rsidR="00DD01D1" w:rsidRPr="009B08BF" w:rsidRDefault="00DD01D1" w:rsidP="00DD01D1">
      <w:pPr>
        <w:ind w:firstLine="420"/>
        <w:rPr>
          <w:rFonts w:ascii="Cambria" w:hAnsi="Cambria"/>
          <w:color w:val="002060"/>
        </w:rPr>
      </w:pPr>
      <w:r w:rsidRPr="009B08BF">
        <w:rPr>
          <w:rFonts w:ascii="Cambria" w:hAnsi="Cambria"/>
          <w:color w:val="002060"/>
        </w:rPr>
        <w:t xml:space="preserve">Z vyhodnocení dotazníků vyplývá, na které oblasti bychom se měli zaměřit. Cíle našeho PP budou směřovat na zlepšení klimatu ve třídách, na zkvalitnění komunikace a spolupráce v rovinách: žák – žák, žák – učitel a opačně, učitel – učitel, učitel – rodič a opačně. </w:t>
      </w:r>
    </w:p>
    <w:p w:rsidR="00DD01D1" w:rsidRPr="009B08BF" w:rsidRDefault="00DD01D1" w:rsidP="00DD01D1">
      <w:pPr>
        <w:ind w:firstLine="420"/>
        <w:rPr>
          <w:rFonts w:ascii="Cambria" w:hAnsi="Cambria"/>
          <w:color w:val="002060"/>
        </w:rPr>
      </w:pPr>
      <w:r w:rsidRPr="009B08BF">
        <w:rPr>
          <w:rFonts w:ascii="Cambria" w:hAnsi="Cambria"/>
          <w:color w:val="002060"/>
        </w:rPr>
        <w:t xml:space="preserve">Problémem, na který bychom se rádi v budoucnu zaměřili, je nezájem části žáků a jejich rodičů o vzdělávání. Ne všichni rodiče využívají možnosti navštívit školu a daného vyučujícího kdykoli po předchozí domluvě. </w:t>
      </w:r>
    </w:p>
    <w:p w:rsidR="00DD01D1" w:rsidRPr="009B08BF" w:rsidRDefault="00DD01D1" w:rsidP="00DD01D1">
      <w:pPr>
        <w:ind w:firstLine="420"/>
        <w:rPr>
          <w:rFonts w:ascii="Cambria" w:hAnsi="Cambria"/>
          <w:color w:val="002060"/>
        </w:rPr>
      </w:pPr>
      <w:r w:rsidRPr="009B08BF">
        <w:rPr>
          <w:rFonts w:ascii="Cambria" w:hAnsi="Cambria"/>
          <w:color w:val="002060"/>
        </w:rPr>
        <w:t xml:space="preserve">Další věc, kterou bychom chtěli zlepšit, je zájem dětí o úpravu a údržbu své třídy. </w:t>
      </w:r>
    </w:p>
    <w:p w:rsidR="00DD01D1" w:rsidRPr="009B08BF" w:rsidRDefault="00DD01D1" w:rsidP="00DD01D1">
      <w:pPr>
        <w:ind w:firstLine="420"/>
        <w:rPr>
          <w:rFonts w:ascii="Cambria" w:hAnsi="Cambria"/>
          <w:color w:val="002060"/>
        </w:rPr>
      </w:pPr>
    </w:p>
    <w:p w:rsidR="00DD01D1" w:rsidRPr="009B08BF" w:rsidRDefault="00DD01D1" w:rsidP="00DD01D1">
      <w:pPr>
        <w:numPr>
          <w:ilvl w:val="0"/>
          <w:numId w:val="4"/>
        </w:numPr>
        <w:spacing w:after="0" w:line="240" w:lineRule="auto"/>
        <w:rPr>
          <w:rFonts w:ascii="Cambria" w:hAnsi="Cambria"/>
          <w:color w:val="002060"/>
        </w:rPr>
      </w:pPr>
      <w:r w:rsidRPr="009B08BF">
        <w:rPr>
          <w:rFonts w:ascii="Cambria" w:hAnsi="Cambria"/>
          <w:b/>
          <w:color w:val="002060"/>
        </w:rPr>
        <w:t>CÍLE PROGRAMU</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color w:val="002060"/>
        </w:rPr>
      </w:pPr>
      <w:r w:rsidRPr="009B08BF">
        <w:rPr>
          <w:rFonts w:ascii="Cambria" w:hAnsi="Cambria"/>
          <w:color w:val="002060"/>
        </w:rPr>
        <w:t>Dlouhodobé cíle:  a/  žáci  -  prohlubovat povědomí žáků o SPJ a o jejich možných následcích</w:t>
      </w:r>
    </w:p>
    <w:p w:rsidR="00DD01D1" w:rsidRPr="009B08BF" w:rsidRDefault="00DD01D1" w:rsidP="00DD01D1">
      <w:pPr>
        <w:ind w:left="2580"/>
        <w:rPr>
          <w:rFonts w:ascii="Cambria" w:hAnsi="Cambria"/>
          <w:color w:val="002060"/>
        </w:rPr>
      </w:pPr>
      <w:proofErr w:type="gramStart"/>
      <w:r w:rsidRPr="009B08BF">
        <w:rPr>
          <w:rFonts w:ascii="Cambria" w:hAnsi="Cambria"/>
          <w:color w:val="002060"/>
        </w:rPr>
        <w:t>-  prohlubovat</w:t>
      </w:r>
      <w:proofErr w:type="gramEnd"/>
      <w:r w:rsidRPr="009B08BF">
        <w:rPr>
          <w:rFonts w:ascii="Cambria" w:hAnsi="Cambria"/>
          <w:color w:val="002060"/>
        </w:rPr>
        <w:t xml:space="preserve"> právní vědomí /předpisy, zákony/</w:t>
      </w:r>
    </w:p>
    <w:p w:rsidR="00DD01D1" w:rsidRPr="009B08BF" w:rsidRDefault="00DD01D1" w:rsidP="00DD01D1">
      <w:pPr>
        <w:ind w:left="2580"/>
        <w:rPr>
          <w:rFonts w:ascii="Cambria" w:hAnsi="Cambria"/>
          <w:color w:val="002060"/>
        </w:rPr>
      </w:pPr>
      <w:proofErr w:type="gramStart"/>
      <w:r w:rsidRPr="009B08BF">
        <w:rPr>
          <w:rFonts w:ascii="Cambria" w:hAnsi="Cambria"/>
          <w:color w:val="002060"/>
        </w:rPr>
        <w:t>-  posilovat</w:t>
      </w:r>
      <w:proofErr w:type="gramEnd"/>
      <w:r w:rsidRPr="009B08BF">
        <w:rPr>
          <w:rFonts w:ascii="Cambria" w:hAnsi="Cambria"/>
          <w:color w:val="002060"/>
        </w:rPr>
        <w:t xml:space="preserve"> komunikační dovednosti a zdravé sebevědomí</w:t>
      </w:r>
    </w:p>
    <w:p w:rsidR="00DD01D1" w:rsidRPr="009B08BF" w:rsidRDefault="00DD01D1" w:rsidP="00DD01D1">
      <w:pPr>
        <w:ind w:left="2580"/>
        <w:rPr>
          <w:rFonts w:ascii="Cambria" w:hAnsi="Cambria"/>
          <w:color w:val="002060"/>
        </w:rPr>
      </w:pPr>
      <w:proofErr w:type="gramStart"/>
      <w:r w:rsidRPr="009B08BF">
        <w:rPr>
          <w:rFonts w:ascii="Cambria" w:hAnsi="Cambria"/>
          <w:color w:val="002060"/>
        </w:rPr>
        <w:t>-  řešit</w:t>
      </w:r>
      <w:proofErr w:type="gramEnd"/>
      <w:r w:rsidRPr="009B08BF">
        <w:rPr>
          <w:rFonts w:ascii="Cambria" w:hAnsi="Cambria"/>
          <w:color w:val="002060"/>
        </w:rPr>
        <w:t xml:space="preserve"> problémy nenásilnou formou</w:t>
      </w:r>
    </w:p>
    <w:p w:rsidR="00DD01D1" w:rsidRPr="009B08BF" w:rsidRDefault="00DD01D1" w:rsidP="00DD01D1">
      <w:pPr>
        <w:ind w:left="2580"/>
        <w:rPr>
          <w:rFonts w:ascii="Cambria" w:hAnsi="Cambria"/>
          <w:color w:val="002060"/>
        </w:rPr>
      </w:pPr>
      <w:proofErr w:type="gramStart"/>
      <w:r w:rsidRPr="009B08BF">
        <w:rPr>
          <w:rFonts w:ascii="Cambria" w:hAnsi="Cambria"/>
          <w:color w:val="002060"/>
        </w:rPr>
        <w:t>-  zkvalitnit</w:t>
      </w:r>
      <w:proofErr w:type="gramEnd"/>
      <w:r w:rsidRPr="009B08BF">
        <w:rPr>
          <w:rFonts w:ascii="Cambria" w:hAnsi="Cambria"/>
          <w:color w:val="002060"/>
        </w:rPr>
        <w:t xml:space="preserve"> komunikaci mezi dětmi navzájem, mezi dětmi a dospělými</w:t>
      </w:r>
    </w:p>
    <w:p w:rsidR="00DD01D1" w:rsidRPr="009B08BF" w:rsidRDefault="00DD01D1" w:rsidP="00DD01D1">
      <w:pPr>
        <w:ind w:left="2580"/>
        <w:rPr>
          <w:rFonts w:ascii="Cambria" w:hAnsi="Cambria"/>
          <w:color w:val="002060"/>
        </w:rPr>
      </w:pPr>
      <w:proofErr w:type="gramStart"/>
      <w:r w:rsidRPr="009B08BF">
        <w:rPr>
          <w:rFonts w:ascii="Cambria" w:hAnsi="Cambria"/>
          <w:color w:val="002060"/>
        </w:rPr>
        <w:t>-  vyhledávat</w:t>
      </w:r>
      <w:proofErr w:type="gramEnd"/>
      <w:r w:rsidRPr="009B08BF">
        <w:rPr>
          <w:rFonts w:ascii="Cambria" w:hAnsi="Cambria"/>
          <w:color w:val="002060"/>
        </w:rPr>
        <w:t xml:space="preserve"> granty k prevenci</w:t>
      </w:r>
    </w:p>
    <w:p w:rsidR="00DD01D1" w:rsidRPr="009B08BF" w:rsidRDefault="00DD01D1" w:rsidP="00DD01D1">
      <w:pPr>
        <w:ind w:left="2580"/>
        <w:rPr>
          <w:rFonts w:ascii="Cambria" w:hAnsi="Cambria"/>
          <w:color w:val="002060"/>
        </w:rPr>
      </w:pPr>
    </w:p>
    <w:p w:rsidR="00DD01D1" w:rsidRPr="009B08BF" w:rsidRDefault="00DD01D1" w:rsidP="00DD01D1">
      <w:pPr>
        <w:ind w:left="1800"/>
        <w:rPr>
          <w:rFonts w:ascii="Cambria" w:hAnsi="Cambria"/>
          <w:color w:val="002060"/>
        </w:rPr>
      </w:pPr>
      <w:r w:rsidRPr="009B08BF">
        <w:rPr>
          <w:rFonts w:ascii="Cambria" w:hAnsi="Cambria"/>
          <w:color w:val="002060"/>
        </w:rPr>
        <w:t>b/  pedagogové  -  zapojit více učitelů do vzdělávání v oblasti prevence</w:t>
      </w:r>
    </w:p>
    <w:p w:rsidR="00DD01D1" w:rsidRPr="009B08BF" w:rsidRDefault="00DD01D1" w:rsidP="00DD01D1">
      <w:pPr>
        <w:ind w:left="3360"/>
        <w:rPr>
          <w:rFonts w:ascii="Cambria" w:hAnsi="Cambria"/>
          <w:color w:val="002060"/>
        </w:rPr>
      </w:pPr>
      <w:proofErr w:type="gramStart"/>
      <w:r w:rsidRPr="009B08BF">
        <w:rPr>
          <w:rFonts w:ascii="Cambria" w:hAnsi="Cambria"/>
          <w:color w:val="002060"/>
        </w:rPr>
        <w:t>-  prohloubit</w:t>
      </w:r>
      <w:proofErr w:type="gramEnd"/>
      <w:r w:rsidRPr="009B08BF">
        <w:rPr>
          <w:rFonts w:ascii="Cambria" w:hAnsi="Cambria"/>
          <w:color w:val="002060"/>
        </w:rPr>
        <w:t xml:space="preserve"> spolupráci mezi sborovnami</w:t>
      </w:r>
    </w:p>
    <w:p w:rsidR="00DD01D1" w:rsidRPr="009B08BF" w:rsidRDefault="00DD01D1" w:rsidP="00DD01D1">
      <w:pPr>
        <w:ind w:left="3360"/>
        <w:rPr>
          <w:rFonts w:ascii="Cambria" w:hAnsi="Cambria"/>
          <w:color w:val="002060"/>
        </w:rPr>
      </w:pPr>
      <w:proofErr w:type="gramStart"/>
      <w:r w:rsidRPr="009B08BF">
        <w:rPr>
          <w:rFonts w:ascii="Cambria" w:hAnsi="Cambria"/>
          <w:color w:val="002060"/>
        </w:rPr>
        <w:t>-  zlepšit</w:t>
      </w:r>
      <w:proofErr w:type="gramEnd"/>
      <w:r w:rsidRPr="009B08BF">
        <w:rPr>
          <w:rFonts w:ascii="Cambria" w:hAnsi="Cambria"/>
          <w:color w:val="002060"/>
        </w:rPr>
        <w:t xml:space="preserve"> spolupráci a komunikaci mezi školou a rodiči</w:t>
      </w:r>
    </w:p>
    <w:p w:rsidR="00DD01D1" w:rsidRPr="009B08BF" w:rsidRDefault="00DD01D1" w:rsidP="00DD01D1">
      <w:pPr>
        <w:ind w:left="3360"/>
        <w:rPr>
          <w:rFonts w:ascii="Cambria" w:hAnsi="Cambria"/>
          <w:color w:val="002060"/>
        </w:rPr>
      </w:pPr>
      <w:proofErr w:type="gramStart"/>
      <w:r w:rsidRPr="009B08BF">
        <w:rPr>
          <w:rFonts w:ascii="Cambria" w:hAnsi="Cambria"/>
          <w:color w:val="002060"/>
        </w:rPr>
        <w:t>-  zkvalitnit</w:t>
      </w:r>
      <w:proofErr w:type="gramEnd"/>
      <w:r w:rsidRPr="009B08BF">
        <w:rPr>
          <w:rFonts w:ascii="Cambria" w:hAnsi="Cambria"/>
          <w:color w:val="002060"/>
        </w:rPr>
        <w:t xml:space="preserve"> spolupráci s týmem prevence</w:t>
      </w:r>
    </w:p>
    <w:p w:rsidR="00DD01D1" w:rsidRPr="009B08BF" w:rsidRDefault="00DD01D1" w:rsidP="00DD01D1">
      <w:pPr>
        <w:ind w:left="3360"/>
        <w:rPr>
          <w:rFonts w:ascii="Cambria" w:hAnsi="Cambria"/>
          <w:color w:val="002060"/>
        </w:rPr>
      </w:pPr>
      <w:proofErr w:type="gramStart"/>
      <w:r w:rsidRPr="009B08BF">
        <w:rPr>
          <w:rFonts w:ascii="Cambria" w:hAnsi="Cambria"/>
          <w:color w:val="002060"/>
        </w:rPr>
        <w:t>-  podchytávat</w:t>
      </w:r>
      <w:proofErr w:type="gramEnd"/>
      <w:r w:rsidRPr="009B08BF">
        <w:rPr>
          <w:rFonts w:ascii="Cambria" w:hAnsi="Cambria"/>
          <w:color w:val="002060"/>
        </w:rPr>
        <w:t xml:space="preserve"> skryté projevy SPJ</w:t>
      </w:r>
    </w:p>
    <w:p w:rsidR="00DD01D1" w:rsidRPr="009B08BF" w:rsidRDefault="00DD01D1" w:rsidP="00DD01D1">
      <w:pPr>
        <w:ind w:left="3360"/>
        <w:rPr>
          <w:rFonts w:ascii="Cambria" w:hAnsi="Cambria"/>
          <w:color w:val="002060"/>
        </w:rPr>
      </w:pPr>
    </w:p>
    <w:p w:rsidR="00DD01D1" w:rsidRPr="009B08BF" w:rsidRDefault="00DD01D1" w:rsidP="00DD01D1">
      <w:pPr>
        <w:ind w:left="1800"/>
        <w:rPr>
          <w:rFonts w:ascii="Cambria" w:hAnsi="Cambria"/>
          <w:color w:val="002060"/>
        </w:rPr>
      </w:pPr>
      <w:r w:rsidRPr="009B08BF">
        <w:rPr>
          <w:rFonts w:ascii="Cambria" w:hAnsi="Cambria"/>
          <w:color w:val="002060"/>
        </w:rPr>
        <w:t>c/  rodiče  -  zlepšit komunikaci mezi rodiči a školou</w:t>
      </w:r>
    </w:p>
    <w:p w:rsidR="00DD01D1" w:rsidRPr="009B08BF" w:rsidRDefault="00DD01D1" w:rsidP="00DD01D1">
      <w:pPr>
        <w:ind w:left="1800"/>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lastRenderedPageBreak/>
        <w:t>Střednědobé cíle:  - využívat externích služeb</w:t>
      </w:r>
    </w:p>
    <w:p w:rsidR="00DD01D1" w:rsidRPr="009B08BF" w:rsidRDefault="00DD01D1" w:rsidP="00DD01D1">
      <w:pPr>
        <w:ind w:left="1800"/>
        <w:rPr>
          <w:rFonts w:ascii="Cambria" w:hAnsi="Cambria"/>
          <w:color w:val="002060"/>
        </w:rPr>
      </w:pPr>
      <w:r w:rsidRPr="009B08BF">
        <w:rPr>
          <w:rFonts w:ascii="Cambria" w:hAnsi="Cambria"/>
          <w:color w:val="002060"/>
        </w:rPr>
        <w:t>- zlepšit klima tříd a školy</w:t>
      </w:r>
    </w:p>
    <w:p w:rsidR="00DD01D1" w:rsidRPr="009B08BF" w:rsidRDefault="00DD01D1" w:rsidP="00DD01D1">
      <w:pPr>
        <w:ind w:left="1800"/>
        <w:rPr>
          <w:rFonts w:ascii="Cambria" w:hAnsi="Cambria"/>
          <w:color w:val="002060"/>
        </w:rPr>
      </w:pPr>
      <w:r w:rsidRPr="009B08BF">
        <w:rPr>
          <w:rFonts w:ascii="Cambria" w:hAnsi="Cambria"/>
          <w:color w:val="002060"/>
        </w:rPr>
        <w:t>- zachovat třídnické hodiny</w:t>
      </w:r>
    </w:p>
    <w:p w:rsidR="00DD01D1" w:rsidRPr="009B08BF" w:rsidRDefault="00DD01D1" w:rsidP="00DD01D1">
      <w:pPr>
        <w:rPr>
          <w:rFonts w:ascii="Cambria" w:hAnsi="Cambria"/>
          <w:color w:val="002060"/>
        </w:rPr>
      </w:pPr>
      <w:r w:rsidRPr="009B08BF">
        <w:rPr>
          <w:rFonts w:ascii="Cambria" w:hAnsi="Cambria"/>
          <w:color w:val="002060"/>
        </w:rPr>
        <w:t xml:space="preserve">                              - týmově spolupracovat s problémovými žáky</w:t>
      </w:r>
    </w:p>
    <w:p w:rsidR="00DD01D1" w:rsidRPr="009B08BF" w:rsidRDefault="00DD01D1" w:rsidP="00DD01D1">
      <w:pPr>
        <w:rPr>
          <w:rFonts w:ascii="Cambria" w:hAnsi="Cambria"/>
          <w:color w:val="002060"/>
        </w:rPr>
      </w:pPr>
      <w:r w:rsidRPr="009B08BF">
        <w:rPr>
          <w:rFonts w:ascii="Cambria" w:hAnsi="Cambria"/>
          <w:color w:val="002060"/>
        </w:rPr>
        <w:t xml:space="preserve">                              - zapojit rodiče do akcí tříd i školy</w:t>
      </w:r>
    </w:p>
    <w:p w:rsidR="00DD01D1" w:rsidRPr="009B08BF" w:rsidRDefault="00DD01D1" w:rsidP="00DD01D1">
      <w:pPr>
        <w:rPr>
          <w:rFonts w:ascii="Cambria" w:hAnsi="Cambria"/>
          <w:color w:val="002060"/>
        </w:rPr>
      </w:pPr>
      <w:r w:rsidRPr="009B08BF">
        <w:rPr>
          <w:rFonts w:ascii="Cambria" w:hAnsi="Cambria"/>
          <w:color w:val="002060"/>
        </w:rPr>
        <w:t xml:space="preserve">                              - informovat učitele o seminářích zaměřených na prevenci</w:t>
      </w:r>
    </w:p>
    <w:p w:rsidR="00DD01D1" w:rsidRPr="009B08BF" w:rsidRDefault="00DD01D1" w:rsidP="00DD01D1">
      <w:pPr>
        <w:rPr>
          <w:rFonts w:ascii="Cambria" w:hAnsi="Cambria"/>
          <w:color w:val="002060"/>
        </w:rPr>
      </w:pPr>
      <w:r w:rsidRPr="009B08BF">
        <w:rPr>
          <w:rFonts w:ascii="Cambria" w:hAnsi="Cambria"/>
          <w:color w:val="002060"/>
        </w:rPr>
        <w:t xml:space="preserve">                              - zlepšit práci školní samosprávy</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Krátkodobé cíle:   -využívat třídnické hodiny k práci s kolektivem /stmelování, předcházení a řešení problémů atd./</w:t>
      </w:r>
    </w:p>
    <w:p w:rsidR="00DD01D1" w:rsidRPr="009B08BF" w:rsidRDefault="00DD01D1" w:rsidP="00DD01D1">
      <w:pPr>
        <w:ind w:left="1740"/>
        <w:rPr>
          <w:rFonts w:ascii="Cambria" w:hAnsi="Cambria"/>
          <w:color w:val="002060"/>
        </w:rPr>
      </w:pPr>
      <w:r w:rsidRPr="009B08BF">
        <w:rPr>
          <w:rFonts w:ascii="Cambria" w:hAnsi="Cambria"/>
          <w:color w:val="002060"/>
        </w:rPr>
        <w:t>- týmově řešit aktuální problémové situace</w:t>
      </w:r>
    </w:p>
    <w:p w:rsidR="00DD01D1" w:rsidRPr="009B08BF" w:rsidRDefault="00DD01D1" w:rsidP="00DD01D1">
      <w:pPr>
        <w:rPr>
          <w:rFonts w:ascii="Cambria" w:hAnsi="Cambria"/>
          <w:color w:val="002060"/>
        </w:rPr>
      </w:pPr>
      <w:r w:rsidRPr="009B08BF">
        <w:rPr>
          <w:rFonts w:ascii="Cambria" w:hAnsi="Cambria"/>
          <w:color w:val="002060"/>
        </w:rPr>
        <w:t xml:space="preserve">                             - propagovat a nabízet pedagogům semináře o SPJ </w:t>
      </w:r>
    </w:p>
    <w:p w:rsidR="00DD01D1" w:rsidRPr="009B08BF" w:rsidRDefault="00DD01D1" w:rsidP="00DD01D1">
      <w:pPr>
        <w:ind w:left="1416"/>
        <w:rPr>
          <w:rFonts w:ascii="Cambria" w:hAnsi="Cambria"/>
          <w:color w:val="002060"/>
        </w:rPr>
      </w:pPr>
      <w:r w:rsidRPr="009B08BF">
        <w:rPr>
          <w:rFonts w:ascii="Cambria" w:hAnsi="Cambria"/>
          <w:color w:val="002060"/>
        </w:rPr>
        <w:t xml:space="preserve">      - navrhnout další informační dopisy pro rodiče</w:t>
      </w:r>
    </w:p>
    <w:p w:rsidR="00DD01D1" w:rsidRPr="009B08BF" w:rsidRDefault="00DD01D1" w:rsidP="00DD01D1">
      <w:pPr>
        <w:ind w:left="1740"/>
        <w:rPr>
          <w:rFonts w:ascii="Cambria" w:hAnsi="Cambria"/>
          <w:color w:val="002060"/>
        </w:rPr>
      </w:pPr>
      <w:r w:rsidRPr="009B08BF">
        <w:rPr>
          <w:rFonts w:ascii="Cambria" w:hAnsi="Cambria"/>
          <w:color w:val="002060"/>
        </w:rPr>
        <w:t>- vypracovat seznam organizací zabývajících se problematikou primární prevence rizikového chování</w:t>
      </w:r>
    </w:p>
    <w:p w:rsidR="00DD01D1" w:rsidRPr="009B08BF" w:rsidRDefault="00DD01D1" w:rsidP="00DD01D1">
      <w:pPr>
        <w:ind w:left="1740"/>
        <w:rPr>
          <w:rFonts w:ascii="Cambria" w:hAnsi="Cambria"/>
          <w:color w:val="002060"/>
        </w:rPr>
      </w:pPr>
      <w:r w:rsidRPr="009B08BF">
        <w:rPr>
          <w:rFonts w:ascii="Cambria" w:hAnsi="Cambria"/>
          <w:color w:val="002060"/>
        </w:rPr>
        <w:t>- vypracovat seznam organizací poskytující odbornou pomoc</w:t>
      </w:r>
    </w:p>
    <w:p w:rsidR="00DD01D1" w:rsidRPr="009B08BF" w:rsidRDefault="00DD01D1" w:rsidP="00DD01D1">
      <w:pPr>
        <w:ind w:left="1740"/>
        <w:rPr>
          <w:rFonts w:ascii="Cambria" w:hAnsi="Cambria"/>
          <w:color w:val="002060"/>
        </w:rPr>
      </w:pPr>
      <w:r w:rsidRPr="009B08BF">
        <w:rPr>
          <w:rFonts w:ascii="Cambria" w:hAnsi="Cambria"/>
          <w:color w:val="002060"/>
        </w:rPr>
        <w:t>- aktivně se zapojovat do grantů k prevenci</w:t>
      </w:r>
    </w:p>
    <w:p w:rsidR="00DD01D1" w:rsidRPr="009B08BF" w:rsidRDefault="00DD01D1" w:rsidP="00DD01D1">
      <w:pPr>
        <w:ind w:left="1740"/>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numPr>
          <w:ilvl w:val="0"/>
          <w:numId w:val="5"/>
        </w:numPr>
        <w:spacing w:after="0" w:line="240" w:lineRule="auto"/>
        <w:rPr>
          <w:rFonts w:ascii="Cambria" w:hAnsi="Cambria"/>
          <w:b/>
          <w:color w:val="002060"/>
        </w:rPr>
      </w:pPr>
      <w:r w:rsidRPr="009B08BF">
        <w:rPr>
          <w:rFonts w:ascii="Cambria" w:hAnsi="Cambria"/>
          <w:b/>
          <w:color w:val="002060"/>
        </w:rPr>
        <w:t>VYMEZENÍ CÍLOVÉ POPULACE</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Žáci:     6 – 8 let………</w:t>
      </w:r>
      <w:proofErr w:type="gramStart"/>
      <w:r w:rsidRPr="009B08BF">
        <w:rPr>
          <w:rFonts w:ascii="Cambria" w:hAnsi="Cambria"/>
          <w:color w:val="002060"/>
        </w:rPr>
        <w:t>…..1.,2.třída</w:t>
      </w:r>
      <w:proofErr w:type="gramEnd"/>
    </w:p>
    <w:p w:rsidR="00DD01D1" w:rsidRPr="009B08BF" w:rsidRDefault="00DD01D1" w:rsidP="00DD01D1">
      <w:pPr>
        <w:jc w:val="both"/>
        <w:rPr>
          <w:rFonts w:ascii="Cambria" w:hAnsi="Cambria"/>
          <w:color w:val="002060"/>
        </w:rPr>
      </w:pPr>
      <w:r w:rsidRPr="009B08BF">
        <w:rPr>
          <w:rFonts w:ascii="Cambria" w:hAnsi="Cambria"/>
          <w:color w:val="002060"/>
        </w:rPr>
        <w:t xml:space="preserve">             8 – 10 let………</w:t>
      </w:r>
      <w:proofErr w:type="gramStart"/>
      <w:r w:rsidRPr="009B08BF">
        <w:rPr>
          <w:rFonts w:ascii="Cambria" w:hAnsi="Cambria"/>
          <w:color w:val="002060"/>
        </w:rPr>
        <w:t>…3.,4.třída</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10 – 12 let……</w:t>
      </w:r>
      <w:proofErr w:type="gramStart"/>
      <w:r w:rsidRPr="009B08BF">
        <w:rPr>
          <w:rFonts w:ascii="Cambria" w:hAnsi="Cambria"/>
          <w:color w:val="002060"/>
        </w:rPr>
        <w:t>…..5.,6.třída</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12 – 14 let……</w:t>
      </w:r>
      <w:proofErr w:type="gramStart"/>
      <w:r w:rsidRPr="009B08BF">
        <w:rPr>
          <w:rFonts w:ascii="Cambria" w:hAnsi="Cambria"/>
          <w:color w:val="002060"/>
        </w:rPr>
        <w:t>…..7.,8.třída</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14 – 15 let……</w:t>
      </w:r>
      <w:proofErr w:type="gramStart"/>
      <w:r w:rsidRPr="009B08BF">
        <w:rPr>
          <w:rFonts w:ascii="Cambria" w:hAnsi="Cambria"/>
          <w:color w:val="002060"/>
        </w:rPr>
        <w:t>…..9.třída</w:t>
      </w:r>
      <w:proofErr w:type="gramEnd"/>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roofErr w:type="gramStart"/>
      <w:r w:rsidRPr="009B08BF">
        <w:rPr>
          <w:rFonts w:ascii="Cambria" w:hAnsi="Cambria"/>
          <w:color w:val="002060"/>
        </w:rPr>
        <w:t>Pedagogové:      ředitel</w:t>
      </w:r>
      <w:proofErr w:type="gramEnd"/>
      <w:r w:rsidRPr="009B08BF">
        <w:rPr>
          <w:rFonts w:ascii="Cambria" w:hAnsi="Cambria"/>
          <w:color w:val="002060"/>
        </w:rPr>
        <w:t xml:space="preserve"> školy</w:t>
      </w:r>
    </w:p>
    <w:p w:rsidR="00DD01D1" w:rsidRPr="009B08BF" w:rsidRDefault="00DD01D1" w:rsidP="00DD01D1">
      <w:pPr>
        <w:rPr>
          <w:rFonts w:ascii="Cambria" w:hAnsi="Cambria"/>
          <w:color w:val="002060"/>
        </w:rPr>
      </w:pPr>
      <w:r w:rsidRPr="009B08BF">
        <w:rPr>
          <w:rFonts w:ascii="Cambria" w:hAnsi="Cambria"/>
          <w:color w:val="002060"/>
        </w:rPr>
        <w:t xml:space="preserve">                          zástupce ředitele</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učitelé 1.stupně</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učitelé 2.stupně</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vychovatelky ŠD</w:t>
      </w:r>
    </w:p>
    <w:p w:rsidR="00DD01D1" w:rsidRPr="009B08BF" w:rsidRDefault="00DD01D1" w:rsidP="00DD01D1">
      <w:pPr>
        <w:rPr>
          <w:rFonts w:ascii="Cambria" w:hAnsi="Cambria"/>
          <w:color w:val="002060"/>
        </w:rPr>
      </w:pPr>
      <w:r w:rsidRPr="009B08BF">
        <w:rPr>
          <w:rFonts w:ascii="Cambria" w:hAnsi="Cambria"/>
          <w:color w:val="002060"/>
        </w:rPr>
        <w:t xml:space="preserve">                          asistentky</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roofErr w:type="gramStart"/>
      <w:r w:rsidRPr="009B08BF">
        <w:rPr>
          <w:rFonts w:ascii="Cambria" w:hAnsi="Cambria"/>
          <w:color w:val="002060"/>
        </w:rPr>
        <w:t>Dospělí:       nepedagogičtí</w:t>
      </w:r>
      <w:proofErr w:type="gramEnd"/>
      <w:r w:rsidRPr="009B08BF">
        <w:rPr>
          <w:rFonts w:ascii="Cambria" w:hAnsi="Cambria"/>
          <w:color w:val="002060"/>
        </w:rPr>
        <w:t xml:space="preserve"> zaměstnanci školy</w:t>
      </w:r>
    </w:p>
    <w:p w:rsidR="00DD01D1" w:rsidRPr="009B08BF" w:rsidRDefault="00DD01D1" w:rsidP="00DD01D1">
      <w:pPr>
        <w:rPr>
          <w:rFonts w:ascii="Cambria" w:hAnsi="Cambria"/>
          <w:color w:val="002060"/>
        </w:rPr>
      </w:pPr>
      <w:r w:rsidRPr="009B08BF">
        <w:rPr>
          <w:rFonts w:ascii="Cambria" w:hAnsi="Cambria"/>
          <w:color w:val="002060"/>
        </w:rPr>
        <w:t xml:space="preserve">                    rodiče žáků školy</w:t>
      </w:r>
    </w:p>
    <w:p w:rsidR="00DD01D1" w:rsidRPr="009B08BF" w:rsidRDefault="00DD01D1" w:rsidP="00DD01D1">
      <w:pPr>
        <w:rPr>
          <w:rFonts w:ascii="Cambria" w:hAnsi="Cambria"/>
          <w:color w:val="002060"/>
        </w:rPr>
      </w:pPr>
      <w:r w:rsidRPr="009B08BF">
        <w:rPr>
          <w:rFonts w:ascii="Cambria" w:hAnsi="Cambria"/>
          <w:color w:val="002060"/>
        </w:rPr>
        <w:t xml:space="preserve">                    veřejnost</w:t>
      </w:r>
    </w:p>
    <w:p w:rsidR="00DD01D1" w:rsidRPr="009B08BF" w:rsidRDefault="00DD01D1" w:rsidP="00DD01D1">
      <w:pPr>
        <w:rPr>
          <w:rFonts w:ascii="Cambria" w:hAnsi="Cambria"/>
          <w:color w:val="002060"/>
        </w:rPr>
      </w:pPr>
      <w:r w:rsidRPr="009B08BF">
        <w:rPr>
          <w:rFonts w:ascii="Cambria" w:hAnsi="Cambria"/>
          <w:color w:val="002060"/>
        </w:rPr>
        <w:t xml:space="preserve">                    </w:t>
      </w:r>
    </w:p>
    <w:p w:rsidR="00DD01D1" w:rsidRPr="009B08BF" w:rsidRDefault="00DD01D1" w:rsidP="00DD01D1">
      <w:pPr>
        <w:rPr>
          <w:rFonts w:ascii="Cambria" w:hAnsi="Cambria"/>
          <w:color w:val="002060"/>
        </w:rPr>
      </w:pPr>
      <w:r w:rsidRPr="009B08BF">
        <w:rPr>
          <w:rFonts w:ascii="Cambria" w:hAnsi="Cambria"/>
          <w:color w:val="002060"/>
        </w:rPr>
        <w:t xml:space="preserve"> </w:t>
      </w:r>
    </w:p>
    <w:p w:rsidR="00DD01D1" w:rsidRPr="009B08BF" w:rsidRDefault="00DD01D1" w:rsidP="00DD01D1">
      <w:pPr>
        <w:numPr>
          <w:ilvl w:val="0"/>
          <w:numId w:val="5"/>
        </w:numPr>
        <w:spacing w:after="0" w:line="240" w:lineRule="auto"/>
        <w:rPr>
          <w:rFonts w:ascii="Cambria" w:hAnsi="Cambria"/>
          <w:b/>
          <w:color w:val="002060"/>
        </w:rPr>
      </w:pPr>
      <w:r w:rsidRPr="009B08BF">
        <w:rPr>
          <w:rFonts w:ascii="Cambria" w:hAnsi="Cambria"/>
          <w:b/>
          <w:color w:val="002060"/>
        </w:rPr>
        <w:t>REALIZACE</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b/>
          <w:color w:val="002060"/>
        </w:rPr>
      </w:pPr>
      <w:proofErr w:type="gramStart"/>
      <w:r w:rsidRPr="009B08BF">
        <w:rPr>
          <w:rFonts w:ascii="Cambria" w:hAnsi="Cambria"/>
          <w:b/>
          <w:color w:val="002060"/>
        </w:rPr>
        <w:t>5.1  Metody</w:t>
      </w:r>
      <w:proofErr w:type="gramEnd"/>
      <w:r w:rsidRPr="009B08BF">
        <w:rPr>
          <w:rFonts w:ascii="Cambria" w:hAnsi="Cambria"/>
          <w:b/>
          <w:color w:val="002060"/>
        </w:rPr>
        <w:t xml:space="preserve"> a formy</w:t>
      </w:r>
    </w:p>
    <w:p w:rsidR="00DD01D1" w:rsidRPr="009B08BF" w:rsidRDefault="00DD01D1" w:rsidP="00DD01D1">
      <w:pPr>
        <w:rPr>
          <w:rFonts w:ascii="Cambria" w:hAnsi="Cambria"/>
          <w:color w:val="002060"/>
        </w:rPr>
      </w:pPr>
    </w:p>
    <w:p w:rsidR="00DD01D1" w:rsidRPr="009B08BF" w:rsidRDefault="00DD01D1" w:rsidP="00DD01D1">
      <w:pPr>
        <w:ind w:firstLine="420"/>
        <w:rPr>
          <w:rFonts w:ascii="Cambria" w:hAnsi="Cambria"/>
          <w:color w:val="002060"/>
        </w:rPr>
      </w:pPr>
      <w:r w:rsidRPr="009B08BF">
        <w:rPr>
          <w:rFonts w:ascii="Cambria" w:hAnsi="Cambria"/>
          <w:color w:val="002060"/>
        </w:rPr>
        <w:t>Prevence SPJ je součástí školního vzdělávacího programu naší školy. Témata na sebe navazují a rozšiřují se.</w:t>
      </w:r>
    </w:p>
    <w:p w:rsidR="00DD01D1" w:rsidRPr="009B08BF" w:rsidRDefault="00DD01D1" w:rsidP="00DD01D1">
      <w:pPr>
        <w:ind w:firstLine="420"/>
        <w:rPr>
          <w:rFonts w:ascii="Cambria" w:hAnsi="Cambria"/>
          <w:color w:val="002060"/>
        </w:rPr>
      </w:pPr>
    </w:p>
    <w:p w:rsidR="00DD01D1" w:rsidRPr="009B08BF" w:rsidRDefault="00DD01D1" w:rsidP="00DD01D1">
      <w:pPr>
        <w:ind w:firstLine="420"/>
        <w:rPr>
          <w:rFonts w:ascii="Cambria" w:hAnsi="Cambria"/>
          <w:color w:val="002060"/>
        </w:rPr>
      </w:pPr>
      <w:r w:rsidRPr="009B08BF">
        <w:rPr>
          <w:rFonts w:ascii="Cambria" w:hAnsi="Cambria"/>
          <w:color w:val="002060"/>
        </w:rPr>
        <w:t xml:space="preserve">Metody a formy:  - ve výuce jednotlivých předmětů /výklad, samostatná práce, skupinová                </w:t>
      </w:r>
    </w:p>
    <w:p w:rsidR="00DD01D1" w:rsidRPr="009B08BF" w:rsidRDefault="00DD01D1" w:rsidP="00DD01D1">
      <w:pPr>
        <w:rPr>
          <w:rFonts w:ascii="Cambria" w:hAnsi="Cambria"/>
          <w:color w:val="002060"/>
        </w:rPr>
      </w:pPr>
      <w:r w:rsidRPr="009B08BF">
        <w:rPr>
          <w:rFonts w:ascii="Cambria" w:hAnsi="Cambria"/>
          <w:color w:val="002060"/>
        </w:rPr>
        <w:t xml:space="preserve">                                       práce, projektové vyučování, referáty, slohová práce, práce s </w:t>
      </w:r>
      <w:proofErr w:type="spellStart"/>
      <w:r w:rsidRPr="009B08BF">
        <w:rPr>
          <w:rFonts w:ascii="Cambria" w:hAnsi="Cambria"/>
          <w:color w:val="002060"/>
        </w:rPr>
        <w:t>interne</w:t>
      </w:r>
      <w:proofErr w:type="spellEnd"/>
      <w:r w:rsidRPr="009B08BF">
        <w:rPr>
          <w:rFonts w:ascii="Cambria" w:hAnsi="Cambria"/>
          <w:color w:val="002060"/>
        </w:rPr>
        <w:t>-</w:t>
      </w:r>
    </w:p>
    <w:p w:rsidR="00DD01D1" w:rsidRPr="009B08BF" w:rsidRDefault="00DD01D1" w:rsidP="00DD01D1">
      <w:pPr>
        <w:rPr>
          <w:rFonts w:ascii="Cambria" w:hAnsi="Cambria"/>
          <w:color w:val="002060"/>
        </w:rPr>
      </w:pPr>
      <w:r w:rsidRPr="009B08BF">
        <w:rPr>
          <w:rFonts w:ascii="Cambria" w:hAnsi="Cambria"/>
          <w:color w:val="002060"/>
        </w:rPr>
        <w:t xml:space="preserve">                                       tem, video, DVD, práce s knihou/</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lastRenderedPageBreak/>
        <w:t>-  besedy</w:t>
      </w:r>
      <w:proofErr w:type="gramEnd"/>
      <w:r w:rsidRPr="009B08BF">
        <w:rPr>
          <w:rFonts w:ascii="Cambria" w:hAnsi="Cambria"/>
          <w:color w:val="002060"/>
        </w:rPr>
        <w:t>, přednášky, diskuse</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individuální</w:t>
      </w:r>
      <w:proofErr w:type="gramEnd"/>
      <w:r w:rsidRPr="009B08BF">
        <w:rPr>
          <w:rFonts w:ascii="Cambria" w:hAnsi="Cambria"/>
          <w:color w:val="002060"/>
        </w:rPr>
        <w:t>, týmová práce s problémovým žákem</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práce</w:t>
      </w:r>
      <w:proofErr w:type="gramEnd"/>
      <w:r w:rsidRPr="009B08BF">
        <w:rPr>
          <w:rFonts w:ascii="Cambria" w:hAnsi="Cambria"/>
          <w:color w:val="002060"/>
        </w:rPr>
        <w:t xml:space="preserve"> týmu prevence</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školní</w:t>
      </w:r>
      <w:proofErr w:type="gramEnd"/>
      <w:r w:rsidRPr="009B08BF">
        <w:rPr>
          <w:rFonts w:ascii="Cambria" w:hAnsi="Cambria"/>
          <w:color w:val="002060"/>
        </w:rPr>
        <w:t xml:space="preserve"> samospráva /společná příprava akcí a řešení problémů/</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třídní</w:t>
      </w:r>
      <w:proofErr w:type="gramEnd"/>
      <w:r w:rsidRPr="009B08BF">
        <w:rPr>
          <w:rFonts w:ascii="Cambria" w:hAnsi="Cambria"/>
          <w:color w:val="002060"/>
        </w:rPr>
        <w:t xml:space="preserve"> akce</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konzultační</w:t>
      </w:r>
      <w:proofErr w:type="gramEnd"/>
      <w:r w:rsidRPr="009B08BF">
        <w:rPr>
          <w:rFonts w:ascii="Cambria" w:hAnsi="Cambria"/>
          <w:color w:val="002060"/>
        </w:rPr>
        <w:t xml:space="preserve"> hodiny výchovné poradkyně a metodika prevence</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aktivity</w:t>
      </w:r>
      <w:proofErr w:type="gramEnd"/>
      <w:r w:rsidRPr="009B08BF">
        <w:rPr>
          <w:rFonts w:ascii="Cambria" w:hAnsi="Cambria"/>
          <w:color w:val="002060"/>
        </w:rPr>
        <w:t xml:space="preserve"> žáků mimo výuku / výlety, akce, soutěže, kroužky/</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semináře</w:t>
      </w:r>
      <w:proofErr w:type="gramEnd"/>
      <w:r w:rsidRPr="009B08BF">
        <w:rPr>
          <w:rFonts w:ascii="Cambria" w:hAnsi="Cambria"/>
          <w:color w:val="002060"/>
        </w:rPr>
        <w:t xml:space="preserve"> pro pedagogy</w:t>
      </w:r>
    </w:p>
    <w:p w:rsidR="00DD01D1" w:rsidRPr="009B08BF" w:rsidRDefault="00DD01D1" w:rsidP="00DD01D1">
      <w:pPr>
        <w:ind w:left="2160"/>
        <w:rPr>
          <w:rFonts w:ascii="Cambria" w:hAnsi="Cambria"/>
          <w:color w:val="002060"/>
        </w:rPr>
      </w:pPr>
      <w:proofErr w:type="gramStart"/>
      <w:r w:rsidRPr="009B08BF">
        <w:rPr>
          <w:rFonts w:ascii="Cambria" w:hAnsi="Cambria"/>
          <w:color w:val="002060"/>
        </w:rPr>
        <w:t>-  seznámení</w:t>
      </w:r>
      <w:proofErr w:type="gramEnd"/>
      <w:r w:rsidRPr="009B08BF">
        <w:rPr>
          <w:rFonts w:ascii="Cambria" w:hAnsi="Cambria"/>
          <w:color w:val="002060"/>
        </w:rPr>
        <w:t xml:space="preserve"> rodičů s PP /schůzka Klubu rodičů, webové stránky   </w:t>
      </w:r>
    </w:p>
    <w:p w:rsidR="00DD01D1" w:rsidRPr="009B08BF" w:rsidRDefault="00DD01D1" w:rsidP="00DD01D1">
      <w:pPr>
        <w:ind w:left="2160"/>
        <w:rPr>
          <w:rFonts w:ascii="Cambria" w:hAnsi="Cambria"/>
          <w:color w:val="002060"/>
        </w:rPr>
      </w:pPr>
      <w:r w:rsidRPr="009B08BF">
        <w:rPr>
          <w:rFonts w:ascii="Cambria" w:hAnsi="Cambria"/>
          <w:color w:val="002060"/>
        </w:rPr>
        <w:t xml:space="preserve">    školy, třídní schůzky, Dny otevřených dveří, nástěnka ve škole/</w:t>
      </w:r>
    </w:p>
    <w:p w:rsidR="00DD01D1" w:rsidRPr="009B08BF" w:rsidRDefault="00DD01D1" w:rsidP="00DD01D1">
      <w:pPr>
        <w:ind w:left="2160"/>
        <w:rPr>
          <w:rFonts w:ascii="Cambria" w:hAnsi="Cambria"/>
          <w:color w:val="002060"/>
        </w:rPr>
      </w:pPr>
    </w:p>
    <w:p w:rsidR="00DD01D1" w:rsidRPr="009B08BF" w:rsidRDefault="00DD01D1" w:rsidP="00DD01D1">
      <w:pPr>
        <w:numPr>
          <w:ilvl w:val="1"/>
          <w:numId w:val="3"/>
        </w:numPr>
        <w:spacing w:after="0" w:line="240" w:lineRule="auto"/>
        <w:rPr>
          <w:rFonts w:ascii="Cambria" w:hAnsi="Cambria"/>
          <w:b/>
          <w:color w:val="002060"/>
        </w:rPr>
      </w:pPr>
      <w:r w:rsidRPr="009B08BF">
        <w:rPr>
          <w:rFonts w:ascii="Cambria" w:hAnsi="Cambria"/>
          <w:b/>
          <w:color w:val="002060"/>
        </w:rPr>
        <w:t xml:space="preserve"> Navržený způsob realizace</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Žáci:  </w:t>
      </w:r>
      <w:proofErr w:type="gramStart"/>
      <w:r w:rsidRPr="009B08BF">
        <w:rPr>
          <w:rFonts w:ascii="Cambria" w:hAnsi="Cambria"/>
          <w:color w:val="002060"/>
        </w:rPr>
        <w:t>-  ve</w:t>
      </w:r>
      <w:proofErr w:type="gramEnd"/>
      <w:r w:rsidRPr="009B08BF">
        <w:rPr>
          <w:rFonts w:ascii="Cambria" w:hAnsi="Cambria"/>
          <w:color w:val="002060"/>
        </w:rPr>
        <w:t xml:space="preserve"> výuce  -  1.stupeň  -  převážně v Prvouce, Přírodovědě</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2.stupeň</w:t>
      </w:r>
      <w:proofErr w:type="gramEnd"/>
      <w:r w:rsidRPr="009B08BF">
        <w:rPr>
          <w:rFonts w:ascii="Cambria" w:hAnsi="Cambria"/>
          <w:color w:val="002060"/>
        </w:rPr>
        <w:t xml:space="preserve">  -  převážně ve Výchově ke zdraví, v Občanské výchově,     </w:t>
      </w:r>
    </w:p>
    <w:p w:rsidR="00DD01D1" w:rsidRPr="009B08BF" w:rsidRDefault="00DD01D1" w:rsidP="00DD01D1">
      <w:pPr>
        <w:ind w:left="2340" w:hanging="180"/>
        <w:rPr>
          <w:rFonts w:ascii="Cambria" w:hAnsi="Cambria"/>
          <w:color w:val="002060"/>
        </w:rPr>
      </w:pPr>
      <w:r w:rsidRPr="009B08BF">
        <w:rPr>
          <w:rFonts w:ascii="Cambria" w:hAnsi="Cambria"/>
          <w:b/>
          <w:color w:val="002060"/>
        </w:rPr>
        <w:t xml:space="preserve">                </w:t>
      </w:r>
      <w:r w:rsidRPr="009B08BF">
        <w:rPr>
          <w:rFonts w:ascii="Cambria" w:hAnsi="Cambria"/>
          <w:color w:val="002060"/>
        </w:rPr>
        <w:t>v Chemii, ale i Českém jazyce, v Dějepise, v Zeměpise</w:t>
      </w:r>
    </w:p>
    <w:p w:rsidR="00DD01D1" w:rsidRPr="009B08BF" w:rsidRDefault="00DD01D1" w:rsidP="00DD01D1">
      <w:pPr>
        <w:numPr>
          <w:ilvl w:val="0"/>
          <w:numId w:val="2"/>
        </w:numPr>
        <w:spacing w:after="0" w:line="240" w:lineRule="auto"/>
        <w:rPr>
          <w:rFonts w:ascii="Cambria" w:hAnsi="Cambria"/>
          <w:color w:val="002060"/>
        </w:rPr>
      </w:pPr>
      <w:r w:rsidRPr="009B08BF">
        <w:rPr>
          <w:rFonts w:ascii="Cambria" w:hAnsi="Cambria"/>
          <w:color w:val="002060"/>
        </w:rPr>
        <w:lastRenderedPageBreak/>
        <w:t>besedy, přednášky, referáty, projekty</w:t>
      </w:r>
    </w:p>
    <w:p w:rsidR="00DD01D1" w:rsidRPr="009B08BF" w:rsidRDefault="00DD01D1" w:rsidP="00DD01D1">
      <w:pPr>
        <w:ind w:left="1800"/>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mimo</w:t>
      </w:r>
      <w:proofErr w:type="gramEnd"/>
      <w:r w:rsidRPr="009B08BF">
        <w:rPr>
          <w:rFonts w:ascii="Cambria" w:hAnsi="Cambria"/>
          <w:color w:val="002060"/>
        </w:rPr>
        <w:t xml:space="preserve"> výuku  -  akce školy, akce třídy</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soutěže</w:t>
      </w:r>
      <w:proofErr w:type="gramEnd"/>
      <w:r w:rsidRPr="009B08BF">
        <w:rPr>
          <w:rFonts w:ascii="Cambria" w:hAnsi="Cambria"/>
          <w:color w:val="002060"/>
        </w:rPr>
        <w:t>,  výlety, kroužky</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školní</w:t>
      </w:r>
      <w:proofErr w:type="gramEnd"/>
      <w:r w:rsidRPr="009B08BF">
        <w:rPr>
          <w:rFonts w:ascii="Cambria" w:hAnsi="Cambria"/>
          <w:color w:val="002060"/>
        </w:rPr>
        <w:t xml:space="preserve"> samospráva</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Pedagogové:  </w:t>
      </w:r>
      <w:proofErr w:type="gramStart"/>
      <w:r w:rsidRPr="009B08BF">
        <w:rPr>
          <w:rFonts w:ascii="Cambria" w:hAnsi="Cambria"/>
          <w:color w:val="002060"/>
        </w:rPr>
        <w:t>-  semináře</w:t>
      </w:r>
      <w:proofErr w:type="gramEnd"/>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publikace</w:t>
      </w:r>
      <w:proofErr w:type="gramEnd"/>
      <w:r w:rsidRPr="009B08BF">
        <w:rPr>
          <w:rFonts w:ascii="Cambria" w:hAnsi="Cambria"/>
          <w:color w:val="002060"/>
        </w:rPr>
        <w:t>, letáky, VHS, DVD ve sborovnách a v ředitelně, internet</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časopisy</w:t>
      </w:r>
      <w:proofErr w:type="gramEnd"/>
      <w:r w:rsidRPr="009B08BF">
        <w:rPr>
          <w:rFonts w:ascii="Cambria" w:hAnsi="Cambria"/>
          <w:color w:val="002060"/>
        </w:rPr>
        <w:t xml:space="preserve"> Prevence, Moderní vyučování, Rodina a škola, </w:t>
      </w:r>
      <w:proofErr w:type="spellStart"/>
      <w:r w:rsidRPr="009B08BF">
        <w:rPr>
          <w:rFonts w:ascii="Cambria" w:hAnsi="Cambria"/>
          <w:color w:val="002060"/>
        </w:rPr>
        <w:t>Informatorium</w:t>
      </w:r>
      <w:proofErr w:type="spellEnd"/>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vyhlášky</w:t>
      </w:r>
      <w:proofErr w:type="gramEnd"/>
      <w:r w:rsidRPr="009B08BF">
        <w:rPr>
          <w:rFonts w:ascii="Cambria" w:hAnsi="Cambria"/>
          <w:color w:val="002060"/>
        </w:rPr>
        <w:t xml:space="preserve"> a metodické pokyny</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Rodiče.  </w:t>
      </w:r>
      <w:proofErr w:type="gramStart"/>
      <w:r w:rsidRPr="009B08BF">
        <w:rPr>
          <w:rFonts w:ascii="Cambria" w:hAnsi="Cambria"/>
          <w:color w:val="002060"/>
        </w:rPr>
        <w:t>-  plenární</w:t>
      </w:r>
      <w:proofErr w:type="gramEnd"/>
      <w:r w:rsidRPr="009B08BF">
        <w:rPr>
          <w:rFonts w:ascii="Cambria" w:hAnsi="Cambria"/>
          <w:color w:val="002060"/>
        </w:rPr>
        <w:t xml:space="preserve"> schůze Klubu rodičů</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webové</w:t>
      </w:r>
      <w:proofErr w:type="gramEnd"/>
      <w:r w:rsidRPr="009B08BF">
        <w:rPr>
          <w:rFonts w:ascii="Cambria" w:hAnsi="Cambria"/>
          <w:color w:val="002060"/>
        </w:rPr>
        <w:t xml:space="preserve"> stránky</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třídní</w:t>
      </w:r>
      <w:proofErr w:type="gramEnd"/>
      <w:r w:rsidRPr="009B08BF">
        <w:rPr>
          <w:rFonts w:ascii="Cambria" w:hAnsi="Cambria"/>
          <w:color w:val="002060"/>
        </w:rPr>
        <w:t xml:space="preserve"> schůzky, konzultační dny</w:t>
      </w:r>
    </w:p>
    <w:p w:rsidR="00DD01D1" w:rsidRPr="009B08BF" w:rsidRDefault="00DD01D1" w:rsidP="00DD01D1">
      <w:pPr>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knihovna</w:t>
      </w:r>
      <w:proofErr w:type="gramEnd"/>
      <w:r w:rsidRPr="009B08BF">
        <w:rPr>
          <w:rFonts w:ascii="Cambria" w:hAnsi="Cambria"/>
          <w:color w:val="002060"/>
        </w:rPr>
        <w:t xml:space="preserve"> a nástěnka ve škole</w:t>
      </w:r>
    </w:p>
    <w:p w:rsidR="00DD01D1" w:rsidRPr="009B08BF" w:rsidRDefault="00DD01D1" w:rsidP="00DD01D1">
      <w:pPr>
        <w:rPr>
          <w:rFonts w:ascii="Cambria" w:hAnsi="Cambria"/>
          <w:b/>
          <w:color w:val="002060"/>
        </w:rPr>
      </w:pPr>
    </w:p>
    <w:p w:rsidR="00DD01D1" w:rsidRPr="009B08BF" w:rsidRDefault="00DD01D1" w:rsidP="00DD01D1">
      <w:pPr>
        <w:numPr>
          <w:ilvl w:val="1"/>
          <w:numId w:val="3"/>
        </w:numPr>
        <w:spacing w:after="0" w:line="240" w:lineRule="auto"/>
        <w:rPr>
          <w:rFonts w:ascii="Cambria" w:hAnsi="Cambria"/>
          <w:b/>
          <w:color w:val="002060"/>
        </w:rPr>
      </w:pPr>
      <w:r w:rsidRPr="009B08BF">
        <w:rPr>
          <w:rFonts w:ascii="Cambria" w:hAnsi="Cambria"/>
          <w:b/>
          <w:color w:val="002060"/>
        </w:rPr>
        <w:lastRenderedPageBreak/>
        <w:t xml:space="preserve">Zaměření </w:t>
      </w:r>
    </w:p>
    <w:p w:rsidR="00DD01D1" w:rsidRPr="009B08BF" w:rsidRDefault="00DD01D1" w:rsidP="00DD01D1">
      <w:pPr>
        <w:ind w:left="360"/>
        <w:rPr>
          <w:rFonts w:ascii="Cambria" w:hAnsi="Cambria"/>
          <w:b/>
          <w:color w:val="002060"/>
        </w:rPr>
      </w:pPr>
    </w:p>
    <w:p w:rsidR="00DD01D1" w:rsidRPr="009B08BF" w:rsidRDefault="00DD01D1" w:rsidP="00DD01D1">
      <w:pPr>
        <w:ind w:left="360"/>
        <w:rPr>
          <w:rFonts w:ascii="Cambria" w:hAnsi="Cambria"/>
          <w:color w:val="002060"/>
        </w:rPr>
      </w:pPr>
      <w:r w:rsidRPr="009B08BF">
        <w:rPr>
          <w:rFonts w:ascii="Cambria" w:hAnsi="Cambria"/>
          <w:color w:val="002060"/>
        </w:rPr>
        <w:t xml:space="preserve">Preventivní programy jsou realizovány v průběhu výuky dle věku od 1. – 9. ročníku a jsou zaměřené na záškoláctví, agresivní chování, rizikové sporty, bezpečnost v dopravě, rasismus, xenofobie, vliv sekt, sexuální rizikové chování, návykové látky, týrání, zneužívání, poruchy přijmu potravy, </w:t>
      </w:r>
      <w:proofErr w:type="spellStart"/>
      <w:r w:rsidRPr="009B08BF">
        <w:rPr>
          <w:rFonts w:ascii="Cambria" w:hAnsi="Cambria"/>
          <w:color w:val="002060"/>
        </w:rPr>
        <w:t>netolismus</w:t>
      </w:r>
      <w:proofErr w:type="spellEnd"/>
      <w:r w:rsidRPr="009B08BF">
        <w:rPr>
          <w:rFonts w:ascii="Cambria" w:hAnsi="Cambria"/>
          <w:color w:val="002060"/>
        </w:rPr>
        <w:t xml:space="preserve">. Osvojování znalostí, dovedností a kompetencí je realizováno přiměřeně věku žáků. Znalosti, které se snažíme docílit, jsou </w:t>
      </w:r>
      <w:proofErr w:type="gramStart"/>
      <w:r w:rsidRPr="009B08BF">
        <w:rPr>
          <w:rFonts w:ascii="Cambria" w:hAnsi="Cambria"/>
          <w:color w:val="002060"/>
        </w:rPr>
        <w:t>na 1.stupni</w:t>
      </w:r>
      <w:proofErr w:type="gramEnd"/>
      <w:r w:rsidRPr="009B08BF">
        <w:rPr>
          <w:rFonts w:ascii="Cambria" w:hAnsi="Cambria"/>
          <w:color w:val="002060"/>
        </w:rPr>
        <w:t xml:space="preserve"> zejména: umět pojmenovat rizika spojená s užíváním různých návykových látek</w:t>
      </w:r>
    </w:p>
    <w:p w:rsidR="00DD01D1" w:rsidRPr="009B08BF" w:rsidRDefault="00DD01D1" w:rsidP="00DD01D1">
      <w:pPr>
        <w:ind w:left="360"/>
        <w:rPr>
          <w:rFonts w:ascii="Cambria" w:hAnsi="Cambria"/>
          <w:color w:val="002060"/>
        </w:rPr>
      </w:pPr>
      <w:r w:rsidRPr="009B08BF">
        <w:rPr>
          <w:rFonts w:ascii="Cambria" w:hAnsi="Cambria"/>
          <w:color w:val="002060"/>
        </w:rPr>
        <w:t xml:space="preserve">                                                     znát význam zdraví jako základní lidskou hodnotu</w:t>
      </w:r>
    </w:p>
    <w:p w:rsidR="00DD01D1" w:rsidRPr="009B08BF" w:rsidRDefault="00DD01D1" w:rsidP="00DD01D1">
      <w:pPr>
        <w:ind w:left="360"/>
        <w:rPr>
          <w:rFonts w:ascii="Cambria" w:hAnsi="Cambria"/>
          <w:color w:val="002060"/>
        </w:rPr>
      </w:pPr>
      <w:r w:rsidRPr="009B08BF">
        <w:rPr>
          <w:rFonts w:ascii="Cambria" w:hAnsi="Cambria"/>
          <w:color w:val="002060"/>
        </w:rPr>
        <w:t xml:space="preserve">                                                     denní režim</w:t>
      </w:r>
    </w:p>
    <w:p w:rsidR="00DD01D1" w:rsidRPr="009B08BF" w:rsidRDefault="00DD01D1" w:rsidP="00DD01D1">
      <w:pPr>
        <w:ind w:left="360"/>
        <w:rPr>
          <w:rFonts w:ascii="Cambria" w:hAnsi="Cambria"/>
          <w:color w:val="002060"/>
        </w:rPr>
      </w:pPr>
      <w:r w:rsidRPr="009B08BF">
        <w:rPr>
          <w:rFonts w:ascii="Cambria" w:hAnsi="Cambria"/>
          <w:color w:val="002060"/>
        </w:rPr>
        <w:t xml:space="preserve">                                                     vědět, kam se obrátit v případě ohrožení</w:t>
      </w:r>
    </w:p>
    <w:p w:rsidR="00DD01D1" w:rsidRPr="009B08BF" w:rsidRDefault="00DD01D1" w:rsidP="00DD01D1">
      <w:pPr>
        <w:ind w:left="360"/>
        <w:rPr>
          <w:rFonts w:ascii="Cambria" w:hAnsi="Cambria"/>
          <w:color w:val="002060"/>
        </w:rPr>
      </w:pPr>
      <w:r w:rsidRPr="009B08BF">
        <w:rPr>
          <w:rFonts w:ascii="Cambria" w:hAnsi="Cambria"/>
          <w:color w:val="002060"/>
        </w:rPr>
        <w:t xml:space="preserve">                                                     umět pojmenovat základní mezilidské vztahy a rozeznat ty špatné od dobrých, apod.</w:t>
      </w:r>
    </w:p>
    <w:p w:rsidR="00DD01D1" w:rsidRPr="009B08BF" w:rsidRDefault="00DD01D1" w:rsidP="00DD01D1">
      <w:pPr>
        <w:ind w:left="36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na 2.stupni</w:t>
      </w:r>
      <w:proofErr w:type="gramEnd"/>
      <w:r w:rsidRPr="009B08BF">
        <w:rPr>
          <w:rFonts w:ascii="Cambria" w:hAnsi="Cambria"/>
          <w:color w:val="002060"/>
        </w:rPr>
        <w:t xml:space="preserve"> zejména: znát význam harmonických mezilidských vztahů</w:t>
      </w:r>
    </w:p>
    <w:p w:rsidR="00DD01D1" w:rsidRPr="009B08BF" w:rsidRDefault="00DD01D1" w:rsidP="00DD01D1">
      <w:pPr>
        <w:ind w:left="360"/>
        <w:rPr>
          <w:rFonts w:ascii="Cambria" w:hAnsi="Cambria"/>
          <w:color w:val="002060"/>
        </w:rPr>
      </w:pPr>
      <w:r w:rsidRPr="009B08BF">
        <w:rPr>
          <w:rFonts w:ascii="Cambria" w:hAnsi="Cambria"/>
          <w:color w:val="002060"/>
        </w:rPr>
        <w:t xml:space="preserve">                                                     znát vhodné způsoby řešení neshod mezi sebou</w:t>
      </w:r>
    </w:p>
    <w:p w:rsidR="00DD01D1" w:rsidRPr="009B08BF" w:rsidRDefault="00DD01D1" w:rsidP="00DD01D1">
      <w:pPr>
        <w:ind w:left="360"/>
        <w:rPr>
          <w:rFonts w:ascii="Cambria" w:hAnsi="Cambria"/>
          <w:color w:val="002060"/>
        </w:rPr>
      </w:pPr>
      <w:r w:rsidRPr="009B08BF">
        <w:rPr>
          <w:rFonts w:ascii="Cambria" w:hAnsi="Cambria"/>
          <w:color w:val="002060"/>
        </w:rPr>
        <w:t xml:space="preserve">                                                     umět spolupracovat</w:t>
      </w:r>
    </w:p>
    <w:p w:rsidR="00DD01D1" w:rsidRPr="009B08BF" w:rsidRDefault="00DD01D1" w:rsidP="00DD01D1">
      <w:pPr>
        <w:ind w:left="360"/>
        <w:rPr>
          <w:rFonts w:ascii="Cambria" w:hAnsi="Cambria"/>
          <w:color w:val="002060"/>
        </w:rPr>
      </w:pPr>
      <w:r w:rsidRPr="009B08BF">
        <w:rPr>
          <w:rFonts w:ascii="Cambria" w:hAnsi="Cambria"/>
          <w:color w:val="002060"/>
        </w:rPr>
        <w:t xml:space="preserve">                                                     nést odpovědnost za svoje činy</w:t>
      </w:r>
    </w:p>
    <w:p w:rsidR="00DD01D1" w:rsidRPr="009B08BF" w:rsidRDefault="00DD01D1" w:rsidP="00DD01D1">
      <w:pPr>
        <w:ind w:left="360"/>
        <w:rPr>
          <w:rFonts w:ascii="Cambria" w:hAnsi="Cambria"/>
          <w:color w:val="002060"/>
        </w:rPr>
      </w:pPr>
      <w:r w:rsidRPr="009B08BF">
        <w:rPr>
          <w:rFonts w:ascii="Cambria" w:hAnsi="Cambria"/>
          <w:color w:val="002060"/>
        </w:rPr>
        <w:t xml:space="preserve">                                                     znát činnost důležitých orgánů státní správy</w:t>
      </w:r>
    </w:p>
    <w:p w:rsidR="00DD01D1" w:rsidRPr="009B08BF" w:rsidRDefault="00DD01D1" w:rsidP="00DD01D1">
      <w:pPr>
        <w:ind w:left="360"/>
        <w:rPr>
          <w:rFonts w:ascii="Cambria" w:hAnsi="Cambria"/>
          <w:color w:val="002060"/>
        </w:rPr>
      </w:pPr>
      <w:r w:rsidRPr="009B08BF">
        <w:rPr>
          <w:rFonts w:ascii="Cambria" w:hAnsi="Cambria"/>
          <w:color w:val="002060"/>
        </w:rPr>
        <w:t xml:space="preserve">                                                     umět vyhledat pomoc</w:t>
      </w:r>
    </w:p>
    <w:p w:rsidR="00DD01D1" w:rsidRPr="009B08BF" w:rsidRDefault="00DD01D1" w:rsidP="00DD01D1">
      <w:pPr>
        <w:ind w:left="360"/>
        <w:rPr>
          <w:rFonts w:ascii="Cambria" w:hAnsi="Cambria"/>
          <w:color w:val="002060"/>
        </w:rPr>
      </w:pPr>
      <w:r w:rsidRPr="009B08BF">
        <w:rPr>
          <w:rFonts w:ascii="Cambria" w:hAnsi="Cambria"/>
          <w:color w:val="002060"/>
        </w:rPr>
        <w:lastRenderedPageBreak/>
        <w:t xml:space="preserve">                                                     odmítat projevy násilí</w:t>
      </w:r>
    </w:p>
    <w:p w:rsidR="00DD01D1" w:rsidRPr="009B08BF" w:rsidRDefault="00DD01D1" w:rsidP="00DD01D1">
      <w:pPr>
        <w:ind w:left="360"/>
        <w:rPr>
          <w:rFonts w:ascii="Cambria" w:hAnsi="Cambria"/>
          <w:color w:val="002060"/>
        </w:rPr>
      </w:pPr>
      <w:r w:rsidRPr="009B08BF">
        <w:rPr>
          <w:rFonts w:ascii="Cambria" w:hAnsi="Cambria"/>
          <w:color w:val="002060"/>
        </w:rPr>
        <w:t xml:space="preserve">                                                     znát zdravý životní styl, apod.</w:t>
      </w:r>
    </w:p>
    <w:p w:rsidR="00DD01D1" w:rsidRPr="009B08BF" w:rsidRDefault="00DD01D1" w:rsidP="00DD01D1">
      <w:pPr>
        <w:ind w:left="360"/>
        <w:rPr>
          <w:rFonts w:ascii="Cambria" w:hAnsi="Cambria"/>
          <w:color w:val="002060"/>
        </w:rPr>
      </w:pPr>
      <w:r w:rsidRPr="009B08BF">
        <w:rPr>
          <w:rFonts w:ascii="Cambria" w:hAnsi="Cambria"/>
          <w:color w:val="002060"/>
        </w:rPr>
        <w:t xml:space="preserve">     V průběhu roku probíhají aktivity s třídním učitelem, mezitřídní a celoškolní aktivity. Žáci tvoří nedílnou součást při zjišťování efektivnosti jednotlivých akcí. Aktivity, které se osvědčily, se plánují i na příští rok. </w:t>
      </w:r>
    </w:p>
    <w:p w:rsidR="00DD01D1" w:rsidRPr="009B08BF" w:rsidRDefault="00DD01D1" w:rsidP="00DD01D1">
      <w:pPr>
        <w:ind w:left="360"/>
        <w:rPr>
          <w:rFonts w:ascii="Cambria" w:hAnsi="Cambria"/>
          <w:color w:val="002060"/>
        </w:rPr>
      </w:pPr>
      <w:r w:rsidRPr="009B08BF">
        <w:rPr>
          <w:rFonts w:ascii="Cambria" w:hAnsi="Cambria"/>
          <w:color w:val="002060"/>
        </w:rPr>
        <w:t xml:space="preserve">     Hodnocení školních akcí jsou zaznamenána ve Výroční zprávě školy a na webových stránkách školy. Plánované akce jsou součástí Plánu školy, Měsíčních plánů a webových stránek školy.</w:t>
      </w:r>
    </w:p>
    <w:p w:rsidR="00DD01D1" w:rsidRPr="009B08BF" w:rsidRDefault="00DD01D1" w:rsidP="00DD01D1">
      <w:pPr>
        <w:ind w:left="360"/>
        <w:rPr>
          <w:rFonts w:ascii="Cambria" w:hAnsi="Cambria"/>
          <w:color w:val="002060"/>
        </w:rPr>
      </w:pPr>
      <w:r w:rsidRPr="009B08BF">
        <w:rPr>
          <w:rFonts w:ascii="Cambria" w:hAnsi="Cambria"/>
          <w:color w:val="002060"/>
        </w:rPr>
        <w:t xml:space="preserve">     </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b/>
          <w:color w:val="002060"/>
        </w:rPr>
      </w:pPr>
    </w:p>
    <w:p w:rsidR="00DD01D1" w:rsidRPr="009B08BF" w:rsidRDefault="00DD01D1" w:rsidP="00DD01D1">
      <w:pPr>
        <w:numPr>
          <w:ilvl w:val="0"/>
          <w:numId w:val="3"/>
        </w:numPr>
        <w:spacing w:after="0" w:line="240" w:lineRule="auto"/>
        <w:rPr>
          <w:rFonts w:ascii="Cambria" w:hAnsi="Cambria"/>
          <w:b/>
          <w:color w:val="002060"/>
        </w:rPr>
      </w:pPr>
      <w:r w:rsidRPr="009B08BF">
        <w:rPr>
          <w:rFonts w:ascii="Cambria" w:hAnsi="Cambria"/>
          <w:b/>
          <w:color w:val="002060"/>
        </w:rPr>
        <w:t>MĚŘENÍ EFEKTIVITY PROGRAMU</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 xml:space="preserve">     Cíle programu budou sledovány. Výsledky budou zaznamenávány a vyhodnocovány. K měření efektivity programu bude použito:</w:t>
      </w:r>
    </w:p>
    <w:p w:rsidR="00DD01D1" w:rsidRPr="009B08BF" w:rsidRDefault="00DD01D1" w:rsidP="00DD01D1">
      <w:pPr>
        <w:numPr>
          <w:ilvl w:val="0"/>
          <w:numId w:val="2"/>
        </w:numPr>
        <w:spacing w:after="0" w:line="240" w:lineRule="auto"/>
        <w:rPr>
          <w:rFonts w:ascii="Cambria" w:hAnsi="Cambria"/>
          <w:color w:val="002060"/>
        </w:rPr>
      </w:pPr>
      <w:r w:rsidRPr="009B08BF">
        <w:rPr>
          <w:rFonts w:ascii="Cambria" w:hAnsi="Cambria"/>
          <w:color w:val="002060"/>
        </w:rPr>
        <w:t>schůzek týmu prevence</w:t>
      </w:r>
    </w:p>
    <w:p w:rsidR="00DD01D1" w:rsidRPr="009B08BF" w:rsidRDefault="00DD01D1" w:rsidP="00DD01D1">
      <w:pPr>
        <w:numPr>
          <w:ilvl w:val="0"/>
          <w:numId w:val="2"/>
        </w:numPr>
        <w:spacing w:after="0" w:line="240" w:lineRule="auto"/>
        <w:rPr>
          <w:rFonts w:ascii="Cambria" w:hAnsi="Cambria"/>
          <w:color w:val="002060"/>
        </w:rPr>
      </w:pPr>
      <w:r w:rsidRPr="009B08BF">
        <w:rPr>
          <w:rFonts w:ascii="Cambria" w:hAnsi="Cambria"/>
          <w:color w:val="002060"/>
        </w:rPr>
        <w:t>sociometrických šetření /v případě potřeby/</w:t>
      </w:r>
    </w:p>
    <w:p w:rsidR="00DD01D1" w:rsidRPr="009B08BF" w:rsidRDefault="00DD01D1" w:rsidP="00DD01D1">
      <w:pPr>
        <w:numPr>
          <w:ilvl w:val="0"/>
          <w:numId w:val="2"/>
        </w:numPr>
        <w:spacing w:after="0" w:line="240" w:lineRule="auto"/>
        <w:rPr>
          <w:rFonts w:ascii="Cambria" w:hAnsi="Cambria"/>
          <w:color w:val="002060"/>
        </w:rPr>
      </w:pPr>
      <w:r w:rsidRPr="009B08BF">
        <w:rPr>
          <w:rFonts w:ascii="Cambria" w:hAnsi="Cambria"/>
          <w:color w:val="002060"/>
        </w:rPr>
        <w:t>písemných hodnocení akcí žáky i učiteli /okamžitá zpětná vazba/</w:t>
      </w:r>
    </w:p>
    <w:p w:rsidR="00DD01D1" w:rsidRPr="009B08BF" w:rsidRDefault="00DD01D1" w:rsidP="00DD01D1">
      <w:pPr>
        <w:numPr>
          <w:ilvl w:val="0"/>
          <w:numId w:val="2"/>
        </w:numPr>
        <w:spacing w:after="0" w:line="240" w:lineRule="auto"/>
        <w:rPr>
          <w:rFonts w:ascii="Cambria" w:hAnsi="Cambria"/>
          <w:color w:val="002060"/>
        </w:rPr>
      </w:pPr>
      <w:r w:rsidRPr="009B08BF">
        <w:rPr>
          <w:rFonts w:ascii="Cambria" w:hAnsi="Cambria"/>
          <w:color w:val="002060"/>
        </w:rPr>
        <w:t>jednání na pedagogických radách /zápisy z těchto schůzí/</w:t>
      </w:r>
    </w:p>
    <w:p w:rsidR="00DD01D1" w:rsidRPr="009B08BF" w:rsidRDefault="00DD01D1" w:rsidP="00DD01D1">
      <w:pPr>
        <w:rPr>
          <w:rFonts w:ascii="Cambria" w:hAnsi="Cambria"/>
          <w:color w:val="002060"/>
        </w:rPr>
      </w:pPr>
    </w:p>
    <w:p w:rsidR="00DD01D1" w:rsidRPr="009B08BF" w:rsidRDefault="00DD01D1" w:rsidP="00DD01D1">
      <w:pPr>
        <w:numPr>
          <w:ilvl w:val="0"/>
          <w:numId w:val="3"/>
        </w:numPr>
        <w:spacing w:after="0" w:line="240" w:lineRule="auto"/>
        <w:rPr>
          <w:rFonts w:ascii="Cambria" w:hAnsi="Cambria"/>
          <w:b/>
          <w:color w:val="002060"/>
        </w:rPr>
      </w:pPr>
      <w:r w:rsidRPr="009B08BF">
        <w:rPr>
          <w:rFonts w:ascii="Cambria" w:hAnsi="Cambria"/>
          <w:b/>
          <w:color w:val="002060"/>
        </w:rPr>
        <w:t>STATISTICKÁ DATA</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r w:rsidRPr="009B08BF">
        <w:rPr>
          <w:rFonts w:ascii="Cambria" w:hAnsi="Cambria"/>
          <w:color w:val="002060"/>
        </w:rPr>
        <w:t>V letošním školním roce proběhne testování třídních kolektivů. Výsledky budou zpracovány a zaznamenány. Toto testování je naplánováno na začátek každého školního roku.</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rPr>
          <w:rFonts w:ascii="Cambria" w:hAnsi="Cambria"/>
          <w:b/>
          <w:color w:val="002060"/>
        </w:rPr>
      </w:pPr>
    </w:p>
    <w:p w:rsidR="00DD01D1" w:rsidRPr="009B08BF" w:rsidRDefault="00DD01D1" w:rsidP="00DD01D1">
      <w:pPr>
        <w:ind w:left="360"/>
        <w:rPr>
          <w:rFonts w:ascii="Cambria" w:hAnsi="Cambria"/>
          <w:b/>
          <w:color w:val="002060"/>
        </w:rPr>
      </w:pPr>
    </w:p>
    <w:p w:rsidR="00DD01D1" w:rsidRPr="009B08BF" w:rsidRDefault="00DD01D1" w:rsidP="00DD01D1">
      <w:pPr>
        <w:numPr>
          <w:ilvl w:val="0"/>
          <w:numId w:val="3"/>
        </w:numPr>
        <w:spacing w:after="0" w:line="240" w:lineRule="auto"/>
        <w:rPr>
          <w:rFonts w:ascii="Cambria" w:hAnsi="Cambria"/>
          <w:b/>
          <w:color w:val="002060"/>
        </w:rPr>
      </w:pPr>
      <w:r w:rsidRPr="009B08BF">
        <w:rPr>
          <w:rFonts w:ascii="Cambria" w:hAnsi="Cambria"/>
          <w:b/>
          <w:color w:val="002060"/>
        </w:rPr>
        <w:t>SUPERVIZE PROGRAMU</w:t>
      </w:r>
    </w:p>
    <w:p w:rsidR="00DD01D1" w:rsidRPr="009B08BF" w:rsidRDefault="00DD01D1" w:rsidP="00DD01D1">
      <w:pPr>
        <w:rPr>
          <w:rFonts w:ascii="Cambria" w:hAnsi="Cambria"/>
          <w:color w:val="002060"/>
        </w:rPr>
      </w:pPr>
    </w:p>
    <w:p w:rsidR="00DD01D1" w:rsidRPr="009B08BF" w:rsidRDefault="00DD01D1" w:rsidP="00DD01D1">
      <w:pPr>
        <w:ind w:firstLine="420"/>
        <w:rPr>
          <w:rFonts w:ascii="Cambria" w:hAnsi="Cambria"/>
          <w:color w:val="002060"/>
        </w:rPr>
      </w:pPr>
      <w:r w:rsidRPr="009B08BF">
        <w:rPr>
          <w:rFonts w:ascii="Cambria" w:hAnsi="Cambria"/>
          <w:color w:val="002060"/>
        </w:rPr>
        <w:t>Supervize je zajišťována konzultacemi s okresní metodičkou prevence Mgr. Renatou Sládkovou, která pracuje v PPP Benešov nebo její zástupkyní.</w:t>
      </w:r>
    </w:p>
    <w:p w:rsidR="00DD01D1" w:rsidRPr="009B08BF" w:rsidRDefault="00DD01D1" w:rsidP="00DD01D1">
      <w:pPr>
        <w:ind w:firstLine="420"/>
        <w:rPr>
          <w:rFonts w:ascii="Cambria" w:hAnsi="Cambria"/>
          <w:color w:val="002060"/>
        </w:rPr>
      </w:pPr>
    </w:p>
    <w:p w:rsidR="00DD01D1" w:rsidRPr="009B08BF" w:rsidRDefault="00DD01D1" w:rsidP="00DD01D1">
      <w:pPr>
        <w:rPr>
          <w:rFonts w:ascii="Cambria" w:hAnsi="Cambria"/>
          <w:b/>
          <w:color w:val="002060"/>
        </w:rPr>
      </w:pPr>
    </w:p>
    <w:p w:rsidR="00DD01D1" w:rsidRPr="009B08BF" w:rsidRDefault="00DD01D1" w:rsidP="00DD01D1">
      <w:pPr>
        <w:rPr>
          <w:rFonts w:ascii="Cambria" w:hAnsi="Cambria"/>
          <w:b/>
          <w:color w:val="002060"/>
        </w:rPr>
      </w:pPr>
    </w:p>
    <w:p w:rsidR="00DD01D1" w:rsidRPr="009B08BF" w:rsidRDefault="00DD01D1" w:rsidP="00DD01D1">
      <w:pPr>
        <w:numPr>
          <w:ilvl w:val="0"/>
          <w:numId w:val="3"/>
        </w:numPr>
        <w:spacing w:after="0" w:line="240" w:lineRule="auto"/>
        <w:rPr>
          <w:rFonts w:ascii="Cambria" w:hAnsi="Cambria"/>
          <w:b/>
          <w:color w:val="002060"/>
        </w:rPr>
      </w:pPr>
      <w:r w:rsidRPr="009B08BF">
        <w:rPr>
          <w:rFonts w:ascii="Cambria" w:hAnsi="Cambria"/>
          <w:b/>
          <w:color w:val="002060"/>
        </w:rPr>
        <w:t>KONTAKTY S JINÝMI ORGANIZACEMI</w:t>
      </w:r>
    </w:p>
    <w:p w:rsidR="00DD01D1" w:rsidRPr="009B08BF" w:rsidRDefault="00DD01D1" w:rsidP="00DD01D1">
      <w:pPr>
        <w:rPr>
          <w:rFonts w:ascii="Cambria" w:hAnsi="Cambria"/>
          <w:b/>
          <w:color w:val="002060"/>
        </w:rPr>
      </w:pPr>
    </w:p>
    <w:p w:rsidR="00DD01D1" w:rsidRPr="009B08BF" w:rsidRDefault="00DD01D1" w:rsidP="00DD01D1">
      <w:pPr>
        <w:rPr>
          <w:rFonts w:ascii="Cambria" w:hAnsi="Cambria"/>
          <w:color w:val="002060"/>
        </w:rPr>
      </w:pPr>
      <w:r w:rsidRPr="009B08BF">
        <w:rPr>
          <w:rFonts w:ascii="Cambria" w:hAnsi="Cambria"/>
          <w:b/>
          <w:color w:val="002060"/>
        </w:rPr>
        <w:t xml:space="preserve">  </w:t>
      </w:r>
      <w:r w:rsidRPr="009B08BF">
        <w:rPr>
          <w:rFonts w:ascii="Cambria" w:hAnsi="Cambria"/>
          <w:color w:val="002060"/>
        </w:rPr>
        <w:t xml:space="preserve">Škola spolupracuje s těmito subjekty:  </w:t>
      </w:r>
      <w:proofErr w:type="gramStart"/>
      <w:r w:rsidRPr="009B08BF">
        <w:rPr>
          <w:rFonts w:ascii="Cambria" w:hAnsi="Cambria"/>
          <w:color w:val="002060"/>
        </w:rPr>
        <w:t>-  Magdaléna</w:t>
      </w:r>
      <w:proofErr w:type="gramEnd"/>
      <w:r w:rsidRPr="009B08BF">
        <w:rPr>
          <w:rFonts w:ascii="Cambria" w:hAnsi="Cambria"/>
          <w:color w:val="002060"/>
        </w:rPr>
        <w:t xml:space="preserve"> o.p.s.</w:t>
      </w:r>
    </w:p>
    <w:p w:rsidR="00DD01D1" w:rsidRPr="009B08BF" w:rsidRDefault="00DD01D1" w:rsidP="00DD01D1">
      <w:pPr>
        <w:ind w:left="1800"/>
        <w:rPr>
          <w:rFonts w:ascii="Cambria" w:hAnsi="Cambria"/>
          <w:color w:val="002060"/>
        </w:rPr>
      </w:pPr>
      <w:r w:rsidRPr="009B08BF">
        <w:rPr>
          <w:rFonts w:ascii="Cambria" w:hAnsi="Cambria"/>
          <w:color w:val="002060"/>
        </w:rPr>
        <w:lastRenderedPageBreak/>
        <w:t xml:space="preserve">                                  </w:t>
      </w:r>
      <w:proofErr w:type="gramStart"/>
      <w:r w:rsidRPr="009B08BF">
        <w:rPr>
          <w:rFonts w:ascii="Cambria" w:hAnsi="Cambria"/>
          <w:color w:val="002060"/>
        </w:rPr>
        <w:t>-  PPP</w:t>
      </w:r>
      <w:proofErr w:type="gramEnd"/>
      <w:r w:rsidRPr="009B08BF">
        <w:rPr>
          <w:rFonts w:ascii="Cambria" w:hAnsi="Cambria"/>
          <w:color w:val="002060"/>
        </w:rPr>
        <w:t xml:space="preserve"> Benešov a Vlašim</w:t>
      </w:r>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Policie</w:t>
      </w:r>
      <w:proofErr w:type="gramEnd"/>
      <w:r w:rsidRPr="009B08BF">
        <w:rPr>
          <w:rFonts w:ascii="Cambria" w:hAnsi="Cambria"/>
          <w:color w:val="002060"/>
        </w:rPr>
        <w:t xml:space="preserve"> ČR</w:t>
      </w:r>
    </w:p>
    <w:p w:rsidR="00DD01D1" w:rsidRPr="009B08BF" w:rsidRDefault="00DD01D1" w:rsidP="00DD01D1">
      <w:pPr>
        <w:ind w:left="1800"/>
        <w:rPr>
          <w:rFonts w:ascii="Cambria" w:hAnsi="Cambria"/>
          <w:color w:val="002060"/>
        </w:rPr>
      </w:pPr>
      <w:r w:rsidRPr="009B08BF">
        <w:rPr>
          <w:rFonts w:ascii="Cambria" w:hAnsi="Cambria"/>
          <w:color w:val="002060"/>
        </w:rPr>
        <w:t xml:space="preserve">                                  -  OÚ </w:t>
      </w:r>
      <w:proofErr w:type="spellStart"/>
      <w:r w:rsidRPr="009B08BF">
        <w:rPr>
          <w:rFonts w:ascii="Cambria" w:hAnsi="Cambria"/>
          <w:color w:val="002060"/>
        </w:rPr>
        <w:t>Jankov</w:t>
      </w:r>
      <w:proofErr w:type="spellEnd"/>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xml:space="preserve">-  </w:t>
      </w:r>
      <w:proofErr w:type="spellStart"/>
      <w:r w:rsidRPr="009B08BF">
        <w:rPr>
          <w:rFonts w:ascii="Cambria" w:hAnsi="Cambria"/>
          <w:color w:val="002060"/>
        </w:rPr>
        <w:t>MěÚ</w:t>
      </w:r>
      <w:proofErr w:type="spellEnd"/>
      <w:proofErr w:type="gramEnd"/>
      <w:r w:rsidRPr="009B08BF">
        <w:rPr>
          <w:rFonts w:ascii="Cambria" w:hAnsi="Cambria"/>
          <w:color w:val="002060"/>
        </w:rPr>
        <w:t xml:space="preserve"> Votice</w:t>
      </w:r>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SVP</w:t>
      </w:r>
      <w:proofErr w:type="gramEnd"/>
      <w:r w:rsidRPr="009B08BF">
        <w:rPr>
          <w:rFonts w:ascii="Cambria" w:hAnsi="Cambria"/>
          <w:color w:val="002060"/>
        </w:rPr>
        <w:t xml:space="preserve"> Dobřichovice</w:t>
      </w:r>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občanské</w:t>
      </w:r>
      <w:proofErr w:type="gramEnd"/>
      <w:r w:rsidRPr="009B08BF">
        <w:rPr>
          <w:rFonts w:ascii="Cambria" w:hAnsi="Cambria"/>
          <w:color w:val="002060"/>
        </w:rPr>
        <w:t xml:space="preserve"> sdružení JULES A JIM</w:t>
      </w:r>
    </w:p>
    <w:p w:rsidR="00DD01D1" w:rsidRPr="009B08BF" w:rsidRDefault="00DD01D1" w:rsidP="00DD01D1">
      <w:pPr>
        <w:ind w:left="1800"/>
        <w:rPr>
          <w:rFonts w:ascii="Cambria" w:hAnsi="Cambria"/>
          <w:color w:val="002060"/>
        </w:rPr>
      </w:pPr>
      <w:r w:rsidRPr="009B08BF">
        <w:rPr>
          <w:rFonts w:ascii="Cambria" w:hAnsi="Cambria"/>
          <w:color w:val="002060"/>
        </w:rPr>
        <w:t xml:space="preserve">                                  -  Bc. Jan </w:t>
      </w:r>
      <w:proofErr w:type="spellStart"/>
      <w:r w:rsidRPr="009B08BF">
        <w:rPr>
          <w:rFonts w:ascii="Cambria" w:hAnsi="Cambria"/>
          <w:color w:val="002060"/>
        </w:rPr>
        <w:t>Koláčný</w:t>
      </w:r>
      <w:proofErr w:type="spellEnd"/>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Národní</w:t>
      </w:r>
      <w:proofErr w:type="gramEnd"/>
      <w:r w:rsidRPr="009B08BF">
        <w:rPr>
          <w:rFonts w:ascii="Cambria" w:hAnsi="Cambria"/>
          <w:color w:val="002060"/>
        </w:rPr>
        <w:t xml:space="preserve"> centrum bezpečného internetu</w:t>
      </w:r>
    </w:p>
    <w:p w:rsidR="00DD01D1" w:rsidRPr="009B08BF" w:rsidRDefault="00DD01D1" w:rsidP="00DD01D1">
      <w:pPr>
        <w:ind w:left="1800"/>
        <w:rPr>
          <w:rFonts w:ascii="Cambria" w:hAnsi="Cambria"/>
          <w:color w:val="002060"/>
        </w:rPr>
      </w:pPr>
      <w:r w:rsidRPr="009B08BF">
        <w:rPr>
          <w:rFonts w:ascii="Cambria" w:hAnsi="Cambria"/>
          <w:color w:val="002060"/>
        </w:rPr>
        <w:t xml:space="preserve">                                  </w:t>
      </w:r>
      <w:proofErr w:type="gramStart"/>
      <w:r w:rsidRPr="009B08BF">
        <w:rPr>
          <w:rFonts w:ascii="Cambria" w:hAnsi="Cambria"/>
          <w:color w:val="002060"/>
        </w:rPr>
        <w:t>-  Policejní</w:t>
      </w:r>
      <w:proofErr w:type="gramEnd"/>
      <w:r w:rsidRPr="009B08BF">
        <w:rPr>
          <w:rFonts w:ascii="Cambria" w:hAnsi="Cambria"/>
          <w:color w:val="002060"/>
        </w:rPr>
        <w:t xml:space="preserve"> Prezidium ČR</w:t>
      </w:r>
    </w:p>
    <w:p w:rsidR="00DD01D1" w:rsidRPr="009B08BF" w:rsidRDefault="00DD01D1" w:rsidP="00DD01D1">
      <w:pPr>
        <w:ind w:left="1800"/>
        <w:rPr>
          <w:rFonts w:ascii="Cambria" w:hAnsi="Cambria"/>
          <w:color w:val="002060"/>
        </w:rPr>
      </w:pPr>
      <w:r w:rsidRPr="009B08BF">
        <w:rPr>
          <w:rFonts w:ascii="Cambria" w:hAnsi="Cambria"/>
          <w:color w:val="002060"/>
        </w:rPr>
        <w:t xml:space="preserve">                                  - OSPOD</w:t>
      </w:r>
    </w:p>
    <w:p w:rsidR="00DD01D1" w:rsidRPr="009B08BF" w:rsidRDefault="00DD01D1" w:rsidP="00DD01D1">
      <w:pPr>
        <w:ind w:left="1800"/>
        <w:rPr>
          <w:rFonts w:ascii="Cambria" w:hAnsi="Cambria"/>
          <w:color w:val="002060"/>
        </w:rPr>
      </w:pPr>
      <w:r w:rsidRPr="009B08BF">
        <w:rPr>
          <w:rFonts w:ascii="Cambria" w:hAnsi="Cambria"/>
          <w:color w:val="002060"/>
        </w:rPr>
        <w:t xml:space="preserve">                                  - Městská policie Benešov</w:t>
      </w:r>
    </w:p>
    <w:p w:rsidR="00DD01D1" w:rsidRPr="009B08BF" w:rsidRDefault="00DD01D1" w:rsidP="00DD01D1">
      <w:pPr>
        <w:rPr>
          <w:rFonts w:ascii="Cambria" w:hAnsi="Cambria"/>
          <w:color w:val="002060"/>
        </w:rPr>
      </w:pPr>
    </w:p>
    <w:p w:rsidR="00DD01D1" w:rsidRPr="009B08BF" w:rsidRDefault="00DD01D1" w:rsidP="00DD01D1">
      <w:pPr>
        <w:rPr>
          <w:rFonts w:ascii="Cambria" w:hAnsi="Cambria"/>
          <w:color w:val="002060"/>
        </w:rPr>
      </w:pPr>
    </w:p>
    <w:p w:rsidR="00DD01D1" w:rsidRPr="009B08BF" w:rsidRDefault="00DD01D1" w:rsidP="00DD01D1">
      <w:pPr>
        <w:numPr>
          <w:ilvl w:val="0"/>
          <w:numId w:val="3"/>
        </w:numPr>
        <w:spacing w:after="0" w:line="240" w:lineRule="auto"/>
        <w:rPr>
          <w:rFonts w:ascii="Cambria" w:hAnsi="Cambria"/>
          <w:b/>
          <w:color w:val="002060"/>
        </w:rPr>
      </w:pPr>
      <w:r w:rsidRPr="009B08BF">
        <w:rPr>
          <w:rFonts w:ascii="Cambria" w:hAnsi="Cambria"/>
          <w:b/>
          <w:color w:val="002060"/>
        </w:rPr>
        <w:t xml:space="preserve">ROZPOČET PROGRAMU </w:t>
      </w:r>
    </w:p>
    <w:p w:rsidR="00DD01D1" w:rsidRPr="009B08BF" w:rsidRDefault="00DD01D1" w:rsidP="00DD01D1">
      <w:pPr>
        <w:rPr>
          <w:rFonts w:ascii="Cambria" w:hAnsi="Cambria"/>
          <w:b/>
          <w:color w:val="002060"/>
        </w:rPr>
      </w:pPr>
    </w:p>
    <w:p w:rsidR="00DD01D1" w:rsidRPr="009B08BF" w:rsidRDefault="00DD01D1" w:rsidP="00DD01D1">
      <w:pPr>
        <w:tabs>
          <w:tab w:val="left" w:pos="0"/>
        </w:tabs>
        <w:ind w:left="708" w:hanging="348"/>
        <w:rPr>
          <w:rFonts w:ascii="Cambria" w:hAnsi="Cambria"/>
          <w:color w:val="002060"/>
        </w:rPr>
      </w:pPr>
      <w:r w:rsidRPr="009B08BF">
        <w:rPr>
          <w:rFonts w:ascii="Cambria" w:hAnsi="Cambria"/>
          <w:color w:val="002060"/>
        </w:rPr>
        <w:t xml:space="preserve">Finanční zabezpečení je zajištěno z části školou, OÚ </w:t>
      </w:r>
      <w:proofErr w:type="spellStart"/>
      <w:r w:rsidRPr="009B08BF">
        <w:rPr>
          <w:rFonts w:ascii="Cambria" w:hAnsi="Cambria"/>
          <w:color w:val="002060"/>
        </w:rPr>
        <w:t>Jankov</w:t>
      </w:r>
      <w:proofErr w:type="spellEnd"/>
      <w:r w:rsidRPr="009B08BF">
        <w:rPr>
          <w:rFonts w:ascii="Cambria" w:hAnsi="Cambria"/>
          <w:color w:val="002060"/>
        </w:rPr>
        <w:t>, Klubem rodičů a žáky školy.</w:t>
      </w:r>
    </w:p>
    <w:p w:rsidR="00DD01D1" w:rsidRPr="009B08BF" w:rsidRDefault="00DD01D1" w:rsidP="00DD01D1">
      <w:pPr>
        <w:tabs>
          <w:tab w:val="left" w:pos="0"/>
        </w:tabs>
        <w:ind w:left="708" w:hanging="348"/>
        <w:rPr>
          <w:rFonts w:ascii="Cambria" w:hAnsi="Cambria"/>
          <w:color w:val="002060"/>
        </w:rPr>
      </w:pPr>
    </w:p>
    <w:p w:rsidR="00DD01D1" w:rsidRPr="009B08BF" w:rsidRDefault="00DD01D1" w:rsidP="00DD01D1">
      <w:pPr>
        <w:tabs>
          <w:tab w:val="left" w:pos="0"/>
        </w:tabs>
        <w:rPr>
          <w:rFonts w:ascii="Cambria" w:hAnsi="Cambria"/>
          <w:b/>
          <w:color w:val="002060"/>
        </w:rPr>
      </w:pPr>
      <w:proofErr w:type="gramStart"/>
      <w:r w:rsidRPr="009B08BF">
        <w:rPr>
          <w:rFonts w:ascii="Cambria" w:hAnsi="Cambria"/>
          <w:b/>
          <w:color w:val="002060"/>
        </w:rPr>
        <w:t>11   PROGRAM</w:t>
      </w:r>
      <w:proofErr w:type="gramEnd"/>
      <w:r w:rsidRPr="009B08BF">
        <w:rPr>
          <w:rFonts w:ascii="Cambria" w:hAnsi="Cambria"/>
          <w:b/>
          <w:color w:val="002060"/>
        </w:rPr>
        <w:t xml:space="preserve"> PROTI ŠIKANOVÁNÍ</w:t>
      </w:r>
    </w:p>
    <w:p w:rsidR="00DD01D1" w:rsidRPr="009B08BF" w:rsidRDefault="00DD01D1" w:rsidP="00DD01D1">
      <w:pPr>
        <w:tabs>
          <w:tab w:val="left" w:pos="0"/>
        </w:tabs>
        <w:rPr>
          <w:rFonts w:ascii="Cambria" w:hAnsi="Cambria"/>
          <w:b/>
          <w:color w:val="002060"/>
        </w:rPr>
      </w:pPr>
    </w:p>
    <w:p w:rsidR="00DD01D1" w:rsidRPr="009B08BF" w:rsidRDefault="00DD01D1" w:rsidP="00DD01D1">
      <w:pPr>
        <w:tabs>
          <w:tab w:val="left" w:pos="0"/>
        </w:tabs>
        <w:rPr>
          <w:rFonts w:ascii="Cambria" w:hAnsi="Cambria"/>
          <w:b/>
          <w:color w:val="002060"/>
        </w:rPr>
      </w:pPr>
    </w:p>
    <w:p w:rsidR="00DD01D1" w:rsidRPr="009B08BF" w:rsidRDefault="00DD01D1" w:rsidP="00DD01D1">
      <w:pPr>
        <w:tabs>
          <w:tab w:val="left" w:pos="0"/>
        </w:tabs>
        <w:rPr>
          <w:rFonts w:ascii="Cambria" w:hAnsi="Cambria"/>
          <w:b/>
          <w:color w:val="002060"/>
        </w:rPr>
      </w:pPr>
    </w:p>
    <w:p w:rsidR="00DD01D1" w:rsidRPr="009B08BF" w:rsidRDefault="00DD01D1" w:rsidP="00DD01D1">
      <w:pPr>
        <w:jc w:val="center"/>
        <w:rPr>
          <w:rFonts w:ascii="Cambria" w:hAnsi="Cambria"/>
          <w:b/>
          <w:sz w:val="36"/>
          <w:szCs w:val="36"/>
        </w:rPr>
      </w:pPr>
      <w:r w:rsidRPr="009B08BF">
        <w:rPr>
          <w:rFonts w:ascii="Cambria" w:hAnsi="Cambria"/>
          <w:b/>
          <w:sz w:val="36"/>
          <w:szCs w:val="36"/>
        </w:rPr>
        <w:t>PROGRAM PROTI ŠIKANOVÁNÍ</w:t>
      </w:r>
    </w:p>
    <w:p w:rsidR="00DD01D1" w:rsidRPr="009B08BF" w:rsidRDefault="00DD01D1" w:rsidP="00DD01D1">
      <w:pPr>
        <w:rPr>
          <w:rFonts w:ascii="Cambria" w:hAnsi="Cambria"/>
        </w:rPr>
      </w:pPr>
    </w:p>
    <w:p w:rsidR="00DD01D1" w:rsidRPr="009B08BF" w:rsidRDefault="00DD01D1" w:rsidP="00DD01D1">
      <w:pPr>
        <w:rPr>
          <w:rFonts w:ascii="Cambria" w:hAnsi="Cambria"/>
          <w:b/>
          <w:u w:val="single"/>
        </w:rPr>
      </w:pPr>
      <w:proofErr w:type="gramStart"/>
      <w:r w:rsidRPr="009B08BF">
        <w:rPr>
          <w:rFonts w:ascii="Cambria" w:hAnsi="Cambria"/>
          <w:b/>
          <w:u w:val="single"/>
        </w:rPr>
        <w:t>1./ Definice</w:t>
      </w:r>
      <w:proofErr w:type="gramEnd"/>
      <w:r w:rsidRPr="009B08BF">
        <w:rPr>
          <w:rFonts w:ascii="Cambria" w:hAnsi="Cambria"/>
          <w:b/>
          <w:u w:val="single"/>
        </w:rPr>
        <w:t xml:space="preserve"> šikany dle MŠMT </w:t>
      </w:r>
      <w:proofErr w:type="spellStart"/>
      <w:r w:rsidRPr="009B08BF">
        <w:rPr>
          <w:rFonts w:ascii="Cambria" w:hAnsi="Cambria"/>
          <w:b/>
          <w:u w:val="single"/>
        </w:rPr>
        <w:t>Čj</w:t>
      </w:r>
      <w:proofErr w:type="spellEnd"/>
      <w:r w:rsidRPr="009B08BF">
        <w:rPr>
          <w:rFonts w:ascii="Cambria" w:hAnsi="Cambria"/>
          <w:b/>
          <w:u w:val="single"/>
        </w:rPr>
        <w:t>.: 22294/2013-1</w:t>
      </w:r>
    </w:p>
    <w:p w:rsidR="00DD01D1" w:rsidRPr="009B08BF" w:rsidRDefault="00DD01D1" w:rsidP="00DD01D1">
      <w:pPr>
        <w:rPr>
          <w:rFonts w:ascii="Cambria" w:hAnsi="Cambria"/>
        </w:rPr>
      </w:pPr>
    </w:p>
    <w:p w:rsidR="00DD01D1" w:rsidRPr="009B08BF" w:rsidRDefault="00DD01D1" w:rsidP="00DD01D1">
      <w:pPr>
        <w:jc w:val="both"/>
        <w:rPr>
          <w:rFonts w:ascii="Cambria" w:hAnsi="Cambria"/>
          <w:color w:val="FF0000"/>
        </w:rPr>
      </w:pPr>
      <w:r w:rsidRPr="009B08BF">
        <w:rPr>
          <w:rFonts w:ascii="Cambria" w:hAnsi="Cambria"/>
          <w:color w:val="FF0000"/>
        </w:rPr>
        <w:t xml:space="preserve">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w:t>
      </w:r>
      <w:proofErr w:type="spellStart"/>
      <w:r w:rsidRPr="009B08BF">
        <w:rPr>
          <w:rFonts w:ascii="Cambria" w:hAnsi="Cambria"/>
          <w:color w:val="FF0000"/>
        </w:rPr>
        <w:t>kyberšikanu</w:t>
      </w:r>
      <w:proofErr w:type="spellEnd"/>
      <w:r w:rsidRPr="009B08BF">
        <w:rPr>
          <w:rFonts w:ascii="Cambria" w:hAnsi="Cambria"/>
          <w:color w:val="FF0000"/>
        </w:rPr>
        <w:t>.</w:t>
      </w:r>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t>Pedagogičtí pracovníci školy jsou s tímto MP MŠMT seznámeni.</w:t>
      </w:r>
    </w:p>
    <w:p w:rsidR="00DD01D1" w:rsidRPr="009B08BF" w:rsidRDefault="00DD01D1" w:rsidP="00DD01D1">
      <w:pPr>
        <w:rPr>
          <w:rFonts w:ascii="Cambria" w:hAnsi="Cambria"/>
        </w:rPr>
      </w:pPr>
      <w:r w:rsidRPr="009B08BF">
        <w:rPr>
          <w:rFonts w:ascii="Cambria" w:hAnsi="Cambria"/>
        </w:rPr>
        <w:lastRenderedPageBreak/>
        <w:t xml:space="preserve"> </w:t>
      </w:r>
    </w:p>
    <w:p w:rsidR="00DD01D1" w:rsidRPr="009B08BF" w:rsidRDefault="00DD01D1" w:rsidP="00DD01D1">
      <w:pPr>
        <w:rPr>
          <w:rFonts w:ascii="Cambria" w:hAnsi="Cambria"/>
          <w:b/>
          <w:u w:val="single"/>
        </w:rPr>
      </w:pPr>
      <w:proofErr w:type="gramStart"/>
      <w:r w:rsidRPr="009B08BF">
        <w:rPr>
          <w:rFonts w:ascii="Cambria" w:hAnsi="Cambria"/>
          <w:b/>
          <w:u w:val="single"/>
        </w:rPr>
        <w:t>2./ Metodika</w:t>
      </w:r>
      <w:proofErr w:type="gramEnd"/>
      <w:r w:rsidRPr="009B08BF">
        <w:rPr>
          <w:rFonts w:ascii="Cambria" w:hAnsi="Cambria"/>
          <w:b/>
          <w:u w:val="single"/>
        </w:rPr>
        <w:t xml:space="preserve"> řešení problému</w:t>
      </w:r>
    </w:p>
    <w:p w:rsidR="00DD01D1" w:rsidRPr="009B08BF" w:rsidRDefault="00DD01D1" w:rsidP="00DD01D1">
      <w:pPr>
        <w:rPr>
          <w:rFonts w:ascii="Cambria" w:hAnsi="Cambria"/>
        </w:rPr>
      </w:pPr>
    </w:p>
    <w:p w:rsidR="00DD01D1" w:rsidRPr="009B08BF" w:rsidRDefault="00DD01D1" w:rsidP="00DD01D1">
      <w:pPr>
        <w:jc w:val="both"/>
        <w:rPr>
          <w:rFonts w:ascii="Cambria" w:hAnsi="Cambria"/>
        </w:rPr>
      </w:pPr>
      <w:r w:rsidRPr="009B08BF">
        <w:rPr>
          <w:rFonts w:ascii="Cambria" w:hAnsi="Cambria"/>
        </w:rPr>
        <w:t xml:space="preserve">     Odhalení šikany bývá obtížné. Významnou roli hraje strach obětí, pachatelů a dalších účastníků. Strach vytváří obvykle prostředí „solidarity“ agresorů i postižených. Účinné a bezpečné vyšetření šikany vychází z kvalifikovaného odhadu stádia a formy šikanování /viz.příloha/.</w:t>
      </w:r>
    </w:p>
    <w:p w:rsidR="00DD01D1" w:rsidRPr="009B08BF" w:rsidRDefault="00DD01D1" w:rsidP="00DD01D1">
      <w:pPr>
        <w:jc w:val="both"/>
        <w:rPr>
          <w:rFonts w:ascii="Cambria" w:hAnsi="Cambria"/>
        </w:rPr>
      </w:pPr>
    </w:p>
    <w:p w:rsidR="00DD01D1" w:rsidRPr="009B08BF" w:rsidRDefault="00DD01D1" w:rsidP="00DD01D1">
      <w:pPr>
        <w:rPr>
          <w:rFonts w:ascii="Cambria" w:hAnsi="Cambria"/>
          <w:color w:val="FF0000"/>
        </w:rPr>
      </w:pPr>
      <w:r w:rsidRPr="009B08BF">
        <w:rPr>
          <w:rFonts w:ascii="Cambria" w:hAnsi="Cambria"/>
          <w:b/>
          <w:color w:val="FF0000"/>
        </w:rPr>
        <w:t xml:space="preserve">KRIZOVÝ PLÁN „A“     </w:t>
      </w:r>
    </w:p>
    <w:p w:rsidR="00DD01D1" w:rsidRPr="009B08BF" w:rsidRDefault="00DD01D1" w:rsidP="00DD01D1">
      <w:pPr>
        <w:rPr>
          <w:rFonts w:ascii="Cambria" w:hAnsi="Cambria"/>
          <w:color w:val="FF0000"/>
        </w:rPr>
      </w:pPr>
      <w:r w:rsidRPr="009B08BF">
        <w:rPr>
          <w:rFonts w:ascii="Cambria" w:hAnsi="Cambria"/>
          <w:color w:val="FF0000"/>
        </w:rPr>
        <w:t xml:space="preserve">     </w:t>
      </w:r>
    </w:p>
    <w:p w:rsidR="00DD01D1" w:rsidRPr="009B08BF" w:rsidRDefault="00DD01D1" w:rsidP="00DD01D1">
      <w:pPr>
        <w:rPr>
          <w:rFonts w:ascii="Cambria" w:hAnsi="Cambria"/>
        </w:rPr>
      </w:pPr>
      <w:r w:rsidRPr="009B08BF">
        <w:rPr>
          <w:rFonts w:ascii="Cambria" w:hAnsi="Cambria"/>
          <w:color w:val="FF0000"/>
        </w:rPr>
        <w:t xml:space="preserve">     </w:t>
      </w:r>
      <w:r w:rsidRPr="009B08BF">
        <w:rPr>
          <w:rFonts w:ascii="Cambria" w:hAnsi="Cambria"/>
        </w:rPr>
        <w:t>Zahrnuje situace, které škola zvládne řešit vlastními silami /</w:t>
      </w:r>
      <w:proofErr w:type="spellStart"/>
      <w:proofErr w:type="gramStart"/>
      <w:r w:rsidRPr="009B08BF">
        <w:rPr>
          <w:rFonts w:ascii="Cambria" w:hAnsi="Cambria"/>
        </w:rPr>
        <w:t>např.řešení</w:t>
      </w:r>
      <w:proofErr w:type="spellEnd"/>
      <w:proofErr w:type="gramEnd"/>
      <w:r w:rsidRPr="009B08BF">
        <w:rPr>
          <w:rFonts w:ascii="Cambria" w:hAnsi="Cambria"/>
        </w:rPr>
        <w:t xml:space="preserve"> počátečního stadia šikanování/.</w:t>
      </w:r>
    </w:p>
    <w:p w:rsidR="00DD01D1" w:rsidRPr="009B08BF" w:rsidRDefault="00DD01D1" w:rsidP="00DD01D1">
      <w:pPr>
        <w:rPr>
          <w:rFonts w:ascii="Cambria" w:hAnsi="Cambria"/>
        </w:rPr>
      </w:pPr>
      <w:r w:rsidRPr="009B08BF">
        <w:rPr>
          <w:rFonts w:ascii="Cambria" w:hAnsi="Cambria"/>
          <w:b/>
        </w:rPr>
        <w:t xml:space="preserve">Kroky:     </w:t>
      </w:r>
      <w:r w:rsidRPr="009B08BF">
        <w:rPr>
          <w:rFonts w:ascii="Cambria" w:hAnsi="Cambria"/>
        </w:rPr>
        <w:t>1/ rozhovor s těmi, kteří na šikanování upozornili a s oběťmi</w:t>
      </w:r>
    </w:p>
    <w:p w:rsidR="00DD01D1" w:rsidRPr="009B08BF" w:rsidRDefault="00DD01D1" w:rsidP="00DD01D1">
      <w:pPr>
        <w:rPr>
          <w:rFonts w:ascii="Cambria" w:hAnsi="Cambria"/>
        </w:rPr>
      </w:pPr>
      <w:r w:rsidRPr="009B08BF">
        <w:rPr>
          <w:rFonts w:ascii="Cambria" w:hAnsi="Cambria"/>
        </w:rPr>
        <w:t xml:space="preserve">                  2/nalezení vhodných svědků</w:t>
      </w:r>
    </w:p>
    <w:p w:rsidR="00DD01D1" w:rsidRPr="009B08BF" w:rsidRDefault="00DD01D1" w:rsidP="00DD01D1">
      <w:pPr>
        <w:rPr>
          <w:rFonts w:ascii="Cambria" w:hAnsi="Cambria"/>
        </w:rPr>
      </w:pPr>
      <w:r w:rsidRPr="009B08BF">
        <w:rPr>
          <w:rFonts w:ascii="Cambria" w:hAnsi="Cambria"/>
        </w:rPr>
        <w:t xml:space="preserve">                  3/individuální, popřípadě konfrontační rozhovory se svědky</w:t>
      </w:r>
    </w:p>
    <w:p w:rsidR="00DD01D1" w:rsidRPr="009B08BF" w:rsidRDefault="00DD01D1" w:rsidP="00DD01D1">
      <w:pPr>
        <w:rPr>
          <w:rFonts w:ascii="Cambria" w:hAnsi="Cambria"/>
          <w:b/>
          <w:color w:val="FF0000"/>
        </w:rPr>
      </w:pPr>
      <w:r w:rsidRPr="009B08BF">
        <w:rPr>
          <w:rFonts w:ascii="Cambria" w:hAnsi="Cambria"/>
        </w:rPr>
        <w:t xml:space="preserve">                     </w:t>
      </w:r>
      <w:r w:rsidRPr="009B08BF">
        <w:rPr>
          <w:rFonts w:ascii="Cambria" w:hAnsi="Cambria"/>
          <w:b/>
          <w:color w:val="FF0000"/>
        </w:rPr>
        <w:t>Přímá konfrontace obětí s agresory je nepřípustná!!!</w:t>
      </w:r>
    </w:p>
    <w:p w:rsidR="00DD01D1" w:rsidRPr="009B08BF" w:rsidRDefault="00DD01D1" w:rsidP="00DD01D1">
      <w:pPr>
        <w:rPr>
          <w:rFonts w:ascii="Cambria" w:hAnsi="Cambria"/>
        </w:rPr>
      </w:pPr>
      <w:r w:rsidRPr="009B08BF">
        <w:rPr>
          <w:rFonts w:ascii="Cambria" w:hAnsi="Cambria"/>
        </w:rPr>
        <w:t xml:space="preserve">                  4/zajištění ochrany obětem /umístění žáka do chráněného prostředí s dohledem </w:t>
      </w:r>
    </w:p>
    <w:p w:rsidR="00DD01D1" w:rsidRPr="009B08BF" w:rsidRDefault="00DD01D1" w:rsidP="00DD01D1">
      <w:pPr>
        <w:rPr>
          <w:rFonts w:ascii="Cambria" w:hAnsi="Cambria"/>
        </w:rPr>
      </w:pPr>
      <w:r w:rsidRPr="009B08BF">
        <w:rPr>
          <w:rFonts w:ascii="Cambria" w:hAnsi="Cambria"/>
        </w:rPr>
        <w:t xml:space="preserve">                     dospělé osoby/</w:t>
      </w:r>
    </w:p>
    <w:p w:rsidR="00DD01D1" w:rsidRPr="009B08BF" w:rsidRDefault="00DD01D1" w:rsidP="00DD01D1">
      <w:pPr>
        <w:rPr>
          <w:rFonts w:ascii="Cambria" w:hAnsi="Cambria"/>
        </w:rPr>
      </w:pPr>
      <w:r w:rsidRPr="009B08BF">
        <w:rPr>
          <w:rFonts w:ascii="Cambria" w:hAnsi="Cambria"/>
        </w:rPr>
        <w:lastRenderedPageBreak/>
        <w:t xml:space="preserve">                  5/rozhovor s agresory, případně konfrontace mezi nimi</w:t>
      </w:r>
    </w:p>
    <w:p w:rsidR="00DD01D1" w:rsidRPr="009B08BF" w:rsidRDefault="00DD01D1" w:rsidP="00DD01D1">
      <w:pPr>
        <w:rPr>
          <w:rFonts w:ascii="Cambria" w:hAnsi="Cambria"/>
        </w:rPr>
      </w:pPr>
      <w:r w:rsidRPr="009B08BF">
        <w:rPr>
          <w:rFonts w:ascii="Cambria" w:hAnsi="Cambria"/>
        </w:rPr>
        <w:t>Rozhovory – v pořadí oběť, svědci, agresoři</w:t>
      </w:r>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t>Dle situace je možno oddělit agresory od kolektivu, aby nemohli ovlivnit svědky.</w:t>
      </w:r>
    </w:p>
    <w:p w:rsidR="00DD01D1" w:rsidRPr="009B08BF" w:rsidRDefault="00DD01D1" w:rsidP="00DD01D1">
      <w:pPr>
        <w:rPr>
          <w:rFonts w:ascii="Cambria" w:hAnsi="Cambria"/>
        </w:rPr>
      </w:pPr>
      <w:r w:rsidRPr="009B08BF">
        <w:rPr>
          <w:rFonts w:ascii="Cambria" w:hAnsi="Cambria"/>
        </w:rPr>
        <w:t xml:space="preserve">Je třeba zjistit:     </w:t>
      </w:r>
      <w:proofErr w:type="gramStart"/>
      <w:r w:rsidRPr="009B08BF">
        <w:rPr>
          <w:rFonts w:ascii="Cambria" w:hAnsi="Cambria"/>
        </w:rPr>
        <w:t>-     kdo</w:t>
      </w:r>
      <w:proofErr w:type="gramEnd"/>
      <w:r w:rsidRPr="009B08BF">
        <w:rPr>
          <w:rFonts w:ascii="Cambria" w:hAnsi="Cambria"/>
        </w:rPr>
        <w:t xml:space="preserve"> je oběť, popřípadě kolik je obětí</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kdo je agresor, popřípadě kolik je agresorů, kdo je iniciátor a kdo je aktivní účastník šikanování</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kdy a kde k šikaně dochází</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jakou formou, co a jak dělali agresoři konkrétním obětem</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jak dlouho a jak často trvá</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proč ubližovali</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jaké opatření navrhují a proč</w:t>
      </w:r>
    </w:p>
    <w:p w:rsidR="00DD01D1" w:rsidRPr="009B08BF" w:rsidRDefault="00DD01D1" w:rsidP="00DD01D1">
      <w:pPr>
        <w:numPr>
          <w:ilvl w:val="0"/>
          <w:numId w:val="8"/>
        </w:numPr>
        <w:spacing w:after="0" w:line="240" w:lineRule="auto"/>
        <w:rPr>
          <w:rFonts w:ascii="Cambria" w:hAnsi="Cambria"/>
        </w:rPr>
      </w:pPr>
      <w:r w:rsidRPr="009B08BF">
        <w:rPr>
          <w:rFonts w:ascii="Cambria" w:hAnsi="Cambria"/>
        </w:rPr>
        <w:t>jak lze násilí v budoucnu zabránit</w:t>
      </w:r>
    </w:p>
    <w:p w:rsidR="00DD01D1" w:rsidRPr="009B08BF" w:rsidRDefault="00DD01D1" w:rsidP="00DD01D1">
      <w:pPr>
        <w:rPr>
          <w:rFonts w:ascii="Cambria" w:hAnsi="Cambria"/>
        </w:rPr>
      </w:pPr>
    </w:p>
    <w:p w:rsidR="00DD01D1" w:rsidRPr="009B08BF" w:rsidRDefault="00DD01D1" w:rsidP="00DD01D1">
      <w:pPr>
        <w:jc w:val="both"/>
        <w:rPr>
          <w:rFonts w:ascii="Cambria" w:hAnsi="Cambria"/>
        </w:rPr>
      </w:pPr>
      <w:r w:rsidRPr="009B08BF">
        <w:rPr>
          <w:rFonts w:ascii="Cambria" w:hAnsi="Cambria"/>
        </w:rPr>
        <w:t xml:space="preserve">     Důležité je vytvoření seznamu hlavních typů agresorů /iniciátorů, aktivních účastníků a agresorů, kteří jsou současně </w:t>
      </w:r>
      <w:proofErr w:type="spellStart"/>
      <w:r w:rsidRPr="009B08BF">
        <w:rPr>
          <w:rFonts w:ascii="Cambria" w:hAnsi="Cambria"/>
        </w:rPr>
        <w:t>obětmi</w:t>
      </w:r>
      <w:proofErr w:type="spellEnd"/>
      <w:r w:rsidRPr="009B08BF">
        <w:rPr>
          <w:rFonts w:ascii="Cambria" w:hAnsi="Cambria"/>
        </w:rPr>
        <w:t>/ a u jejich jmen si zaznamenat co nejpřesnější údaje kdy, kde, jak a komu co dělali.</w:t>
      </w: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b/>
          <w:color w:val="FF0000"/>
        </w:rPr>
      </w:pPr>
      <w:r w:rsidRPr="009B08BF">
        <w:rPr>
          <w:rFonts w:ascii="Cambria" w:hAnsi="Cambria"/>
          <w:b/>
          <w:color w:val="FF0000"/>
        </w:rPr>
        <w:t>KRIZOVÝ PLÁN „B“</w:t>
      </w:r>
    </w:p>
    <w:p w:rsidR="00DD01D1" w:rsidRPr="009B08BF" w:rsidRDefault="00DD01D1" w:rsidP="00DD01D1">
      <w:pPr>
        <w:rPr>
          <w:rFonts w:ascii="Cambria" w:hAnsi="Cambria"/>
          <w:b/>
          <w:color w:val="FF0000"/>
        </w:rPr>
      </w:pPr>
    </w:p>
    <w:p w:rsidR="00DD01D1" w:rsidRPr="009B08BF" w:rsidRDefault="00DD01D1" w:rsidP="00DD01D1">
      <w:pPr>
        <w:jc w:val="both"/>
        <w:rPr>
          <w:rFonts w:ascii="Cambria" w:hAnsi="Cambria"/>
        </w:rPr>
      </w:pPr>
      <w:r w:rsidRPr="009B08BF">
        <w:rPr>
          <w:rFonts w:ascii="Cambria" w:hAnsi="Cambria"/>
        </w:rPr>
        <w:lastRenderedPageBreak/>
        <w:t xml:space="preserve">     Zahrnuje situace, kdy škola potřebuje pomoc z venku a je nezbytná její spolupráce se specializovanými institucemi a policií /</w:t>
      </w:r>
      <w:proofErr w:type="spellStart"/>
      <w:proofErr w:type="gramStart"/>
      <w:r w:rsidRPr="009B08BF">
        <w:rPr>
          <w:rFonts w:ascii="Cambria" w:hAnsi="Cambria"/>
        </w:rPr>
        <w:t>např.řešení</w:t>
      </w:r>
      <w:proofErr w:type="spellEnd"/>
      <w:proofErr w:type="gramEnd"/>
      <w:r w:rsidRPr="009B08BF">
        <w:rPr>
          <w:rFonts w:ascii="Cambria" w:hAnsi="Cambria"/>
        </w:rPr>
        <w:t xml:space="preserve"> pokročilé a nestandardní šikany, výbuchu skupinového násilí vůči oběti/.</w:t>
      </w:r>
    </w:p>
    <w:p w:rsidR="00DD01D1" w:rsidRPr="009B08BF" w:rsidRDefault="00DD01D1" w:rsidP="00DD01D1">
      <w:pPr>
        <w:rPr>
          <w:rFonts w:ascii="Cambria" w:hAnsi="Cambria"/>
        </w:rPr>
      </w:pPr>
      <w:r w:rsidRPr="009B08BF">
        <w:rPr>
          <w:rFonts w:ascii="Cambria" w:hAnsi="Cambria"/>
          <w:b/>
        </w:rPr>
        <w:t xml:space="preserve">Kroky: </w:t>
      </w:r>
      <w:r w:rsidRPr="009B08BF">
        <w:rPr>
          <w:rFonts w:ascii="Cambria" w:hAnsi="Cambria"/>
        </w:rPr>
        <w:t xml:space="preserve">    1/překonání šoku pedagogického pracovníka a bezprostřední záchrana oběti</w:t>
      </w:r>
    </w:p>
    <w:p w:rsidR="00DD01D1" w:rsidRPr="009B08BF" w:rsidRDefault="00DD01D1" w:rsidP="00DD01D1">
      <w:pPr>
        <w:rPr>
          <w:rFonts w:ascii="Cambria" w:hAnsi="Cambria"/>
        </w:rPr>
      </w:pPr>
      <w:r w:rsidRPr="009B08BF">
        <w:rPr>
          <w:rFonts w:ascii="Cambria" w:hAnsi="Cambria"/>
        </w:rPr>
        <w:t xml:space="preserve">                 2/domluva pedagogických pracovníků na spolupráci a postupu vyšetřování</w:t>
      </w:r>
    </w:p>
    <w:p w:rsidR="00DD01D1" w:rsidRPr="009B08BF" w:rsidRDefault="00DD01D1" w:rsidP="00DD01D1">
      <w:pPr>
        <w:rPr>
          <w:rFonts w:ascii="Cambria" w:hAnsi="Cambria"/>
        </w:rPr>
      </w:pPr>
      <w:r w:rsidRPr="009B08BF">
        <w:rPr>
          <w:rFonts w:ascii="Cambria" w:hAnsi="Cambria"/>
        </w:rPr>
        <w:t xml:space="preserve">                 3/zabránění domluvě agresorů na křivé výpovědi</w:t>
      </w:r>
    </w:p>
    <w:p w:rsidR="00DD01D1" w:rsidRPr="009B08BF" w:rsidRDefault="00DD01D1" w:rsidP="00DD01D1">
      <w:pPr>
        <w:rPr>
          <w:rFonts w:ascii="Cambria" w:hAnsi="Cambria"/>
        </w:rPr>
      </w:pPr>
      <w:r w:rsidRPr="009B08BF">
        <w:rPr>
          <w:rFonts w:ascii="Cambria" w:hAnsi="Cambria"/>
        </w:rPr>
        <w:t xml:space="preserve">                 4/pokračující pomoc a podpora oběti</w:t>
      </w:r>
    </w:p>
    <w:p w:rsidR="00DD01D1" w:rsidRPr="009B08BF" w:rsidRDefault="00DD01D1" w:rsidP="00DD01D1">
      <w:pPr>
        <w:rPr>
          <w:rFonts w:ascii="Cambria" w:hAnsi="Cambria"/>
        </w:rPr>
      </w:pPr>
      <w:r w:rsidRPr="009B08BF">
        <w:rPr>
          <w:rFonts w:ascii="Cambria" w:hAnsi="Cambria"/>
        </w:rPr>
        <w:t xml:space="preserve">                 5/nahlášení policii</w:t>
      </w:r>
    </w:p>
    <w:p w:rsidR="00DD01D1" w:rsidRPr="009B08BF" w:rsidRDefault="00DD01D1" w:rsidP="00DD01D1">
      <w:pPr>
        <w:rPr>
          <w:rFonts w:ascii="Cambria" w:hAnsi="Cambria"/>
        </w:rPr>
      </w:pPr>
      <w:r w:rsidRPr="009B08BF">
        <w:rPr>
          <w:rFonts w:ascii="Cambria" w:hAnsi="Cambria"/>
        </w:rPr>
        <w:t xml:space="preserve">                 6/vlastní vyšetřování</w:t>
      </w:r>
    </w:p>
    <w:p w:rsidR="00DD01D1" w:rsidRPr="009B08BF" w:rsidRDefault="00DD01D1" w:rsidP="00DD01D1">
      <w:pPr>
        <w:rPr>
          <w:rFonts w:ascii="Cambria" w:hAnsi="Cambria"/>
        </w:rPr>
      </w:pPr>
    </w:p>
    <w:p w:rsidR="00DD01D1" w:rsidRPr="009B08BF" w:rsidRDefault="00DD01D1" w:rsidP="00DD01D1">
      <w:pPr>
        <w:jc w:val="both"/>
        <w:rPr>
          <w:rFonts w:ascii="Cambria" w:hAnsi="Cambria"/>
        </w:rPr>
      </w:pPr>
      <w:r w:rsidRPr="009B08BF">
        <w:rPr>
          <w:rFonts w:ascii="Cambria" w:hAnsi="Cambria"/>
        </w:rPr>
        <w:t xml:space="preserve">     V rámci první pomoci je nutné spolupracovat s dalšími institucemi a orgány /PPP Benešov, SVP Dobřichovice, OSPOD, Policie ČR/ </w:t>
      </w:r>
      <w:proofErr w:type="gramStart"/>
      <w:r w:rsidRPr="009B08BF">
        <w:rPr>
          <w:rFonts w:ascii="Cambria" w:hAnsi="Cambria"/>
        </w:rPr>
        <w:t>viz.Krizový</w:t>
      </w:r>
      <w:proofErr w:type="gramEnd"/>
      <w:r w:rsidRPr="009B08BF">
        <w:rPr>
          <w:rFonts w:ascii="Cambria" w:hAnsi="Cambria"/>
        </w:rPr>
        <w:t xml:space="preserve"> plán školy. V případě negativních dopadů šikanování na oběť je nutné zprostředkovat péči PPP Benešov, SVP Dobřichovice nebo dalších odborníků.</w:t>
      </w:r>
    </w:p>
    <w:p w:rsidR="00DD01D1" w:rsidRPr="009B08BF" w:rsidRDefault="00DD01D1" w:rsidP="00DD01D1">
      <w:pPr>
        <w:jc w:val="both"/>
        <w:rPr>
          <w:rFonts w:ascii="Cambria" w:hAnsi="Cambria"/>
        </w:rPr>
      </w:pPr>
    </w:p>
    <w:p w:rsidR="00DD01D1" w:rsidRPr="009B08BF" w:rsidRDefault="00DD01D1" w:rsidP="00DD01D1">
      <w:pPr>
        <w:rPr>
          <w:rFonts w:ascii="Cambria" w:hAnsi="Cambria"/>
          <w:b/>
          <w:u w:val="single"/>
        </w:rPr>
      </w:pPr>
      <w:proofErr w:type="gramStart"/>
      <w:r w:rsidRPr="009B08BF">
        <w:rPr>
          <w:rFonts w:ascii="Cambria" w:hAnsi="Cambria"/>
          <w:b/>
          <w:u w:val="single"/>
        </w:rPr>
        <w:t>3./ Výchovná</w:t>
      </w:r>
      <w:proofErr w:type="gramEnd"/>
      <w:r w:rsidRPr="009B08BF">
        <w:rPr>
          <w:rFonts w:ascii="Cambria" w:hAnsi="Cambria"/>
          <w:b/>
          <w:u w:val="single"/>
        </w:rPr>
        <w:t xml:space="preserve"> opatření</w:t>
      </w:r>
    </w:p>
    <w:p w:rsidR="00DD01D1" w:rsidRPr="009B08BF" w:rsidRDefault="00DD01D1" w:rsidP="00DD01D1">
      <w:pPr>
        <w:rPr>
          <w:rFonts w:ascii="Cambria" w:hAnsi="Cambria"/>
        </w:rPr>
      </w:pPr>
    </w:p>
    <w:p w:rsidR="00DD01D1" w:rsidRPr="009B08BF" w:rsidRDefault="00DD01D1" w:rsidP="00DD01D1">
      <w:pPr>
        <w:rPr>
          <w:rFonts w:ascii="Cambria" w:hAnsi="Cambria"/>
        </w:rPr>
      </w:pPr>
      <w:r w:rsidRPr="009B08BF">
        <w:rPr>
          <w:rFonts w:ascii="Cambria" w:hAnsi="Cambria"/>
        </w:rPr>
        <w:t>Pro potrestání agresorů lze využít:    - napomenutí a důtka třídního učitele</w:t>
      </w:r>
    </w:p>
    <w:p w:rsidR="00DD01D1" w:rsidRPr="009B08BF" w:rsidRDefault="00DD01D1" w:rsidP="00DD01D1">
      <w:pPr>
        <w:rPr>
          <w:rFonts w:ascii="Cambria" w:hAnsi="Cambria"/>
        </w:rPr>
      </w:pPr>
      <w:r w:rsidRPr="009B08BF">
        <w:rPr>
          <w:rFonts w:ascii="Cambria" w:hAnsi="Cambria"/>
        </w:rPr>
        <w:t xml:space="preserve">                                                           - důtka ředitele školy</w:t>
      </w:r>
    </w:p>
    <w:p w:rsidR="00DD01D1" w:rsidRPr="009B08BF" w:rsidRDefault="00DD01D1" w:rsidP="00DD01D1">
      <w:pPr>
        <w:ind w:left="1680"/>
        <w:rPr>
          <w:rFonts w:ascii="Cambria" w:hAnsi="Cambria"/>
        </w:rPr>
      </w:pPr>
      <w:r w:rsidRPr="009B08BF">
        <w:rPr>
          <w:rFonts w:ascii="Cambria" w:hAnsi="Cambria"/>
        </w:rPr>
        <w:lastRenderedPageBreak/>
        <w:t xml:space="preserve">                               - snížená známka z chování</w:t>
      </w:r>
    </w:p>
    <w:p w:rsidR="00DD01D1" w:rsidRPr="009B08BF" w:rsidRDefault="00DD01D1" w:rsidP="00DD01D1">
      <w:pPr>
        <w:ind w:left="1680"/>
        <w:rPr>
          <w:rFonts w:ascii="Cambria" w:hAnsi="Cambria"/>
        </w:rPr>
      </w:pPr>
    </w:p>
    <w:p w:rsidR="00DD01D1" w:rsidRPr="009B08BF" w:rsidRDefault="00DD01D1" w:rsidP="00DD01D1">
      <w:pPr>
        <w:jc w:val="both"/>
        <w:rPr>
          <w:rFonts w:ascii="Cambria" w:hAnsi="Cambria"/>
        </w:rPr>
      </w:pPr>
      <w:r w:rsidRPr="009B08BF">
        <w:rPr>
          <w:rFonts w:ascii="Cambria" w:hAnsi="Cambria"/>
        </w:rPr>
        <w:t xml:space="preserve">     Pro nápravu situace je důležité pracovat s celým třídním kolektivem. </w:t>
      </w:r>
      <w:proofErr w:type="spellStart"/>
      <w:r w:rsidRPr="009B08BF">
        <w:rPr>
          <w:rFonts w:ascii="Cambria" w:hAnsi="Cambria"/>
        </w:rPr>
        <w:t>Žaci</w:t>
      </w:r>
      <w:proofErr w:type="spellEnd"/>
      <w:r w:rsidRPr="009B08BF">
        <w:rPr>
          <w:rFonts w:ascii="Cambria" w:hAnsi="Cambria"/>
        </w:rPr>
        <w:t xml:space="preserve"> jsou informováni o rizicích agresivního chování a o výchovných opatřeních školy, o </w:t>
      </w:r>
      <w:proofErr w:type="gramStart"/>
      <w:r w:rsidRPr="009B08BF">
        <w:rPr>
          <w:rFonts w:ascii="Cambria" w:hAnsi="Cambria"/>
        </w:rPr>
        <w:t>možnostech  pomoci</w:t>
      </w:r>
      <w:proofErr w:type="gramEnd"/>
      <w:r w:rsidRPr="009B08BF">
        <w:rPr>
          <w:rFonts w:ascii="Cambria" w:hAnsi="Cambria"/>
        </w:rPr>
        <w:t xml:space="preserve"> pro oběti a svědky šikany.</w:t>
      </w:r>
    </w:p>
    <w:p w:rsidR="00DD01D1" w:rsidRPr="009B08BF" w:rsidRDefault="00DD01D1" w:rsidP="00DD01D1">
      <w:pPr>
        <w:rPr>
          <w:rFonts w:ascii="Cambria" w:hAnsi="Cambria"/>
        </w:rPr>
      </w:pPr>
      <w:r w:rsidRPr="009B08BF">
        <w:rPr>
          <w:rFonts w:ascii="Cambria" w:hAnsi="Cambria"/>
        </w:rPr>
        <w:t xml:space="preserve">     </w:t>
      </w:r>
    </w:p>
    <w:p w:rsidR="00DD01D1" w:rsidRPr="009B08BF" w:rsidRDefault="00DD01D1" w:rsidP="00DD01D1">
      <w:pPr>
        <w:rPr>
          <w:rFonts w:ascii="Cambria" w:hAnsi="Cambria"/>
        </w:rPr>
      </w:pPr>
      <w:r w:rsidRPr="009B08BF">
        <w:rPr>
          <w:rFonts w:ascii="Cambria" w:hAnsi="Cambria"/>
        </w:rPr>
        <w:t xml:space="preserve">V mimořádných případech může ředitel školy:   - doporučit rodičům dobrovolné umístění </w:t>
      </w:r>
    </w:p>
    <w:p w:rsidR="00DD01D1" w:rsidRPr="009B08BF" w:rsidRDefault="00DD01D1" w:rsidP="00DD01D1">
      <w:pPr>
        <w:rPr>
          <w:rFonts w:ascii="Cambria" w:hAnsi="Cambria"/>
        </w:rPr>
      </w:pPr>
      <w:r w:rsidRPr="009B08BF">
        <w:rPr>
          <w:rFonts w:ascii="Cambria" w:hAnsi="Cambria"/>
        </w:rPr>
        <w:t xml:space="preserve">                                                                                dítěte do SVP nebo pobyt v diagnostickém</w:t>
      </w:r>
    </w:p>
    <w:p w:rsidR="00DD01D1" w:rsidRPr="009B08BF" w:rsidRDefault="00DD01D1" w:rsidP="00DD01D1">
      <w:pPr>
        <w:rPr>
          <w:rFonts w:ascii="Cambria" w:hAnsi="Cambria"/>
        </w:rPr>
      </w:pPr>
      <w:r w:rsidRPr="009B08BF">
        <w:rPr>
          <w:rFonts w:ascii="Cambria" w:hAnsi="Cambria"/>
        </w:rPr>
        <w:t xml:space="preserve">                                                                                 ústavu</w:t>
      </w:r>
    </w:p>
    <w:p w:rsidR="00DD01D1" w:rsidRPr="009B08BF" w:rsidRDefault="00DD01D1" w:rsidP="00DD01D1">
      <w:pPr>
        <w:rPr>
          <w:rFonts w:ascii="Cambria" w:hAnsi="Cambria"/>
        </w:rPr>
      </w:pPr>
      <w:r w:rsidRPr="009B08BF">
        <w:rPr>
          <w:rFonts w:ascii="Cambria" w:hAnsi="Cambria"/>
        </w:rPr>
        <w:t xml:space="preserve">                                                                              - podat návrh </w:t>
      </w:r>
      <w:proofErr w:type="spellStart"/>
      <w:r w:rsidRPr="009B08BF">
        <w:rPr>
          <w:rFonts w:ascii="Cambria" w:hAnsi="Cambria"/>
        </w:rPr>
        <w:t>OSPODu</w:t>
      </w:r>
      <w:proofErr w:type="spellEnd"/>
      <w:r w:rsidRPr="009B08BF">
        <w:rPr>
          <w:rFonts w:ascii="Cambria" w:hAnsi="Cambria"/>
        </w:rPr>
        <w:t xml:space="preserve"> k zahájení práce</w:t>
      </w:r>
    </w:p>
    <w:p w:rsidR="00DD01D1" w:rsidRPr="009B08BF" w:rsidRDefault="00DD01D1" w:rsidP="00DD01D1">
      <w:pPr>
        <w:rPr>
          <w:rFonts w:ascii="Cambria" w:hAnsi="Cambria"/>
        </w:rPr>
      </w:pPr>
      <w:r w:rsidRPr="009B08BF">
        <w:rPr>
          <w:rFonts w:ascii="Cambria" w:hAnsi="Cambria"/>
        </w:rPr>
        <w:t xml:space="preserve">                                                                                 s rodinou</w:t>
      </w: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b/>
          <w:u w:val="single"/>
        </w:rPr>
      </w:pPr>
      <w:proofErr w:type="gramStart"/>
      <w:r w:rsidRPr="009B08BF">
        <w:rPr>
          <w:rFonts w:ascii="Cambria" w:hAnsi="Cambria"/>
          <w:b/>
          <w:u w:val="single"/>
        </w:rPr>
        <w:t>4./Spolupráce</w:t>
      </w:r>
      <w:proofErr w:type="gramEnd"/>
      <w:r w:rsidRPr="009B08BF">
        <w:rPr>
          <w:rFonts w:ascii="Cambria" w:hAnsi="Cambria"/>
          <w:b/>
          <w:u w:val="single"/>
        </w:rPr>
        <w:t xml:space="preserve"> s rodiči</w:t>
      </w:r>
    </w:p>
    <w:p w:rsidR="00DD01D1" w:rsidRPr="009B08BF" w:rsidRDefault="00DD01D1" w:rsidP="00DD01D1">
      <w:pPr>
        <w:rPr>
          <w:rFonts w:ascii="Cambria" w:hAnsi="Cambria"/>
          <w:b/>
          <w:u w:val="single"/>
        </w:rPr>
      </w:pPr>
    </w:p>
    <w:p w:rsidR="00DD01D1" w:rsidRPr="009B08BF" w:rsidRDefault="00DD01D1" w:rsidP="00DD01D1">
      <w:pPr>
        <w:jc w:val="both"/>
        <w:rPr>
          <w:rFonts w:ascii="Cambria" w:hAnsi="Cambria"/>
          <w:b/>
          <w:color w:val="FF0000"/>
        </w:rPr>
      </w:pPr>
      <w:r w:rsidRPr="009B08BF">
        <w:rPr>
          <w:rFonts w:ascii="Cambria" w:hAnsi="Cambria"/>
        </w:rPr>
        <w:t xml:space="preserve">     Pokud rodiče informují školu o podezření na šikanování, je za odborné vyšetření zodpovědný ředitel </w:t>
      </w:r>
      <w:proofErr w:type="gramStart"/>
      <w:r w:rsidRPr="009B08BF">
        <w:rPr>
          <w:rFonts w:ascii="Cambria" w:hAnsi="Cambria"/>
        </w:rPr>
        <w:t>školy.Při</w:t>
      </w:r>
      <w:proofErr w:type="gramEnd"/>
      <w:r w:rsidRPr="009B08BF">
        <w:rPr>
          <w:rFonts w:ascii="Cambria" w:hAnsi="Cambria"/>
        </w:rPr>
        <w:t xml:space="preserve"> vyšetřování i nápravě je potřebná spolupráce vedení školy, školního metodika prevence, výchovného poradce, třídního učitele a ostatních pedagogických pracovníků s rodiči obětí i agresorů. Je vhodné jednat s rodiči obětí a </w:t>
      </w:r>
      <w:r w:rsidRPr="009B08BF">
        <w:rPr>
          <w:rFonts w:ascii="Cambria" w:hAnsi="Cambria"/>
        </w:rPr>
        <w:lastRenderedPageBreak/>
        <w:t xml:space="preserve">agresorů odděleně, rodiče agresorů zvát po páru. Je žádoucí přítomnost obou zákonných zástupců. Je důležité je seznámit s případem a opatřeními, která škola přijme. Jednání je přítomen ředitel školy, výchovný poradce, školní metodik prevence, třídní učitel. Z jednání se vytvoří zápis, který podepíší všichni přítomní. </w:t>
      </w:r>
      <w:r w:rsidRPr="009B08BF">
        <w:rPr>
          <w:rFonts w:ascii="Cambria" w:hAnsi="Cambria"/>
          <w:b/>
          <w:color w:val="FF0000"/>
        </w:rPr>
        <w:t>Při jednání je nutný taktní přístup a zejména zachování důvěrnosti informací.</w:t>
      </w:r>
    </w:p>
    <w:p w:rsidR="00DD01D1" w:rsidRPr="009B08BF" w:rsidRDefault="00DD01D1" w:rsidP="00DD01D1">
      <w:pPr>
        <w:jc w:val="both"/>
        <w:rPr>
          <w:rFonts w:ascii="Cambria" w:hAnsi="Cambria"/>
          <w:b/>
          <w:color w:val="FF0000"/>
        </w:rPr>
      </w:pPr>
    </w:p>
    <w:p w:rsidR="00DD01D1" w:rsidRPr="009B08BF" w:rsidRDefault="00DD01D1" w:rsidP="00DD01D1">
      <w:pPr>
        <w:rPr>
          <w:rFonts w:ascii="Cambria" w:hAnsi="Cambria"/>
          <w:b/>
        </w:rPr>
      </w:pPr>
      <w:r w:rsidRPr="009B08BF">
        <w:rPr>
          <w:rFonts w:ascii="Cambria" w:hAnsi="Cambria"/>
          <w:b/>
        </w:rPr>
        <w:t>PŘÍLOHA</w:t>
      </w:r>
    </w:p>
    <w:p w:rsidR="00DD01D1" w:rsidRPr="009B08BF" w:rsidRDefault="00DD01D1" w:rsidP="00DD01D1">
      <w:pPr>
        <w:rPr>
          <w:rFonts w:ascii="Cambria" w:hAnsi="Cambria"/>
        </w:rPr>
      </w:pPr>
    </w:p>
    <w:p w:rsidR="00DD01D1" w:rsidRPr="009B08BF" w:rsidRDefault="00DD01D1" w:rsidP="00DD01D1">
      <w:pPr>
        <w:rPr>
          <w:rFonts w:ascii="Cambria" w:hAnsi="Cambria"/>
          <w:b/>
          <w:u w:val="single"/>
        </w:rPr>
      </w:pPr>
      <w:r w:rsidRPr="009B08BF">
        <w:rPr>
          <w:rFonts w:ascii="Cambria" w:hAnsi="Cambria"/>
          <w:b/>
          <w:u w:val="single"/>
        </w:rPr>
        <w:t>Znaky šikanování</w:t>
      </w:r>
    </w:p>
    <w:p w:rsidR="00DD01D1" w:rsidRPr="009B08BF" w:rsidRDefault="00DD01D1" w:rsidP="00DD01D1">
      <w:pPr>
        <w:rPr>
          <w:rFonts w:ascii="Cambria" w:hAnsi="Cambria"/>
          <w:b/>
          <w:u w:val="single"/>
        </w:rPr>
      </w:pPr>
    </w:p>
    <w:p w:rsidR="00DD01D1" w:rsidRPr="009B08BF" w:rsidRDefault="00DD01D1" w:rsidP="00DD01D1">
      <w:pPr>
        <w:rPr>
          <w:rFonts w:ascii="Cambria" w:hAnsi="Cambria"/>
        </w:rPr>
      </w:pPr>
      <w:r w:rsidRPr="009B08BF">
        <w:rPr>
          <w:rFonts w:ascii="Cambria" w:hAnsi="Cambria"/>
        </w:rPr>
        <w:t xml:space="preserve">1/ </w:t>
      </w:r>
      <w:r w:rsidRPr="009B08BF">
        <w:rPr>
          <w:rFonts w:ascii="Cambria" w:hAnsi="Cambria"/>
          <w:b/>
        </w:rPr>
        <w:t>Nepřímé (varovné) znaky</w:t>
      </w:r>
      <w:r w:rsidRPr="009B08BF">
        <w:rPr>
          <w:rFonts w:ascii="Cambria" w:hAnsi="Cambria"/>
        </w:rPr>
        <w:t xml:space="preserve"> šikanování mohou být např.:</w:t>
      </w:r>
    </w:p>
    <w:p w:rsidR="00DD01D1" w:rsidRPr="009B08BF" w:rsidRDefault="00DD01D1" w:rsidP="00DD01D1">
      <w:pPr>
        <w:rPr>
          <w:rFonts w:ascii="Cambria" w:hAnsi="Cambria"/>
        </w:rPr>
      </w:pPr>
      <w:r w:rsidRPr="009B08BF">
        <w:rPr>
          <w:rFonts w:ascii="Cambria" w:hAnsi="Cambria"/>
        </w:rPr>
        <w:t xml:space="preserve">                  - Žák je o přestávkách často osamocený, ostatní o něj nejeví zájem, nemá                 </w:t>
      </w:r>
    </w:p>
    <w:p w:rsidR="00DD01D1" w:rsidRPr="009B08BF" w:rsidRDefault="00DD01D1" w:rsidP="00DD01D1">
      <w:pPr>
        <w:ind w:left="1080"/>
        <w:rPr>
          <w:rFonts w:ascii="Cambria" w:hAnsi="Cambria"/>
        </w:rPr>
      </w:pPr>
      <w:r w:rsidRPr="009B08BF">
        <w:rPr>
          <w:rFonts w:ascii="Cambria" w:hAnsi="Cambria"/>
        </w:rPr>
        <w:t xml:space="preserve">   kamarády.</w:t>
      </w:r>
    </w:p>
    <w:p w:rsidR="00DD01D1" w:rsidRPr="009B08BF" w:rsidRDefault="00DD01D1" w:rsidP="00DD01D1">
      <w:pPr>
        <w:rPr>
          <w:rFonts w:ascii="Cambria" w:hAnsi="Cambria"/>
        </w:rPr>
      </w:pPr>
      <w:r w:rsidRPr="009B08BF">
        <w:rPr>
          <w:rFonts w:ascii="Cambria" w:hAnsi="Cambria"/>
        </w:rPr>
        <w:t xml:space="preserve">                  - Při týmových sportech bývá jedinec volen do družstva mezi posledními.</w:t>
      </w:r>
    </w:p>
    <w:p w:rsidR="00DD01D1" w:rsidRPr="009B08BF" w:rsidRDefault="00DD01D1" w:rsidP="00DD01D1">
      <w:pPr>
        <w:rPr>
          <w:rFonts w:ascii="Cambria" w:hAnsi="Cambria"/>
        </w:rPr>
      </w:pPr>
      <w:r w:rsidRPr="009B08BF">
        <w:rPr>
          <w:rFonts w:ascii="Cambria" w:hAnsi="Cambria"/>
        </w:rPr>
        <w:t xml:space="preserve">                  - O přestávkách vyhledává blízkost učitelů.</w:t>
      </w:r>
    </w:p>
    <w:p w:rsidR="00DD01D1" w:rsidRPr="009B08BF" w:rsidRDefault="00DD01D1" w:rsidP="00DD01D1">
      <w:pPr>
        <w:rPr>
          <w:rFonts w:ascii="Cambria" w:hAnsi="Cambria"/>
        </w:rPr>
      </w:pPr>
      <w:r w:rsidRPr="009B08BF">
        <w:rPr>
          <w:rFonts w:ascii="Cambria" w:hAnsi="Cambria"/>
        </w:rPr>
        <w:t xml:space="preserve">                  - Má-li žák promluvit před třídou, je nejistý, ustrašený.</w:t>
      </w:r>
    </w:p>
    <w:p w:rsidR="00DD01D1" w:rsidRPr="009B08BF" w:rsidRDefault="00DD01D1" w:rsidP="00DD01D1">
      <w:pPr>
        <w:rPr>
          <w:rFonts w:ascii="Cambria" w:hAnsi="Cambria"/>
        </w:rPr>
      </w:pPr>
      <w:r w:rsidRPr="009B08BF">
        <w:rPr>
          <w:rFonts w:ascii="Cambria" w:hAnsi="Cambria"/>
        </w:rPr>
        <w:t xml:space="preserve">                  - Působí smutně, nešťastně, stísněně, mívá blízko k pláči.</w:t>
      </w:r>
    </w:p>
    <w:p w:rsidR="00DD01D1" w:rsidRPr="009B08BF" w:rsidRDefault="00DD01D1" w:rsidP="00DD01D1">
      <w:pPr>
        <w:rPr>
          <w:rFonts w:ascii="Cambria" w:hAnsi="Cambria"/>
        </w:rPr>
      </w:pPr>
      <w:r w:rsidRPr="009B08BF">
        <w:rPr>
          <w:rFonts w:ascii="Cambria" w:hAnsi="Cambria"/>
        </w:rPr>
        <w:t xml:space="preserve">                  - Stává se uzavřeným.</w:t>
      </w:r>
    </w:p>
    <w:p w:rsidR="00DD01D1" w:rsidRPr="009B08BF" w:rsidRDefault="00DD01D1" w:rsidP="00DD01D1">
      <w:pPr>
        <w:rPr>
          <w:rFonts w:ascii="Cambria" w:hAnsi="Cambria"/>
        </w:rPr>
      </w:pPr>
      <w:r w:rsidRPr="009B08BF">
        <w:rPr>
          <w:rFonts w:ascii="Cambria" w:hAnsi="Cambria"/>
        </w:rPr>
        <w:lastRenderedPageBreak/>
        <w:t xml:space="preserve">                  - Jeho školní prospěch se někdy náhle a nevysvětlitelně zhoršuje.</w:t>
      </w:r>
    </w:p>
    <w:p w:rsidR="00DD01D1" w:rsidRPr="009B08BF" w:rsidRDefault="00DD01D1" w:rsidP="00DD01D1">
      <w:pPr>
        <w:rPr>
          <w:rFonts w:ascii="Cambria" w:hAnsi="Cambria"/>
        </w:rPr>
      </w:pPr>
      <w:r w:rsidRPr="009B08BF">
        <w:rPr>
          <w:rFonts w:ascii="Cambria" w:hAnsi="Cambria"/>
        </w:rPr>
        <w:t xml:space="preserve">                  - Jeho věci jsou poškozené nebo znečištěné, případně rozházené.</w:t>
      </w:r>
    </w:p>
    <w:p w:rsidR="00DD01D1" w:rsidRPr="009B08BF" w:rsidRDefault="00DD01D1" w:rsidP="00DD01D1">
      <w:pPr>
        <w:rPr>
          <w:rFonts w:ascii="Cambria" w:hAnsi="Cambria"/>
        </w:rPr>
      </w:pPr>
      <w:r w:rsidRPr="009B08BF">
        <w:rPr>
          <w:rFonts w:ascii="Cambria" w:hAnsi="Cambria"/>
        </w:rPr>
        <w:t xml:space="preserve">                  - Jeho oděv je zašpiněný nebo poškozený.</w:t>
      </w:r>
    </w:p>
    <w:p w:rsidR="00DD01D1" w:rsidRPr="009B08BF" w:rsidRDefault="00DD01D1" w:rsidP="00DD01D1">
      <w:pPr>
        <w:rPr>
          <w:rFonts w:ascii="Cambria" w:hAnsi="Cambria"/>
        </w:rPr>
      </w:pPr>
      <w:r w:rsidRPr="009B08BF">
        <w:rPr>
          <w:rFonts w:ascii="Cambria" w:hAnsi="Cambria"/>
        </w:rPr>
        <w:t xml:space="preserve">                  - Stále postrádá nějaké své věci.</w:t>
      </w:r>
    </w:p>
    <w:p w:rsidR="00DD01D1" w:rsidRPr="009B08BF" w:rsidRDefault="00DD01D1" w:rsidP="00DD01D1">
      <w:pPr>
        <w:rPr>
          <w:rFonts w:ascii="Cambria" w:hAnsi="Cambria"/>
        </w:rPr>
      </w:pPr>
      <w:r w:rsidRPr="009B08BF">
        <w:rPr>
          <w:rFonts w:ascii="Cambria" w:hAnsi="Cambria"/>
        </w:rPr>
        <w:t xml:space="preserve">                  - Odmítá vysvětlit poškození a ztráty věcí nebo používá nepravděpodobné        </w:t>
      </w:r>
    </w:p>
    <w:p w:rsidR="00DD01D1" w:rsidRPr="009B08BF" w:rsidRDefault="00DD01D1" w:rsidP="00DD01D1">
      <w:pPr>
        <w:rPr>
          <w:rFonts w:ascii="Cambria" w:hAnsi="Cambria"/>
        </w:rPr>
      </w:pPr>
      <w:r w:rsidRPr="009B08BF">
        <w:rPr>
          <w:rFonts w:ascii="Cambria" w:hAnsi="Cambria"/>
        </w:rPr>
        <w:t xml:space="preserve">                     výmluvy.</w:t>
      </w:r>
    </w:p>
    <w:p w:rsidR="00DD01D1" w:rsidRPr="009B08BF" w:rsidRDefault="00DD01D1" w:rsidP="00DD01D1">
      <w:pPr>
        <w:rPr>
          <w:rFonts w:ascii="Cambria" w:hAnsi="Cambria"/>
        </w:rPr>
      </w:pPr>
      <w:r w:rsidRPr="009B08BF">
        <w:rPr>
          <w:rFonts w:ascii="Cambria" w:hAnsi="Cambria"/>
        </w:rPr>
        <w:t xml:space="preserve">                  - Mění svoji pravidelnou cestu do školy a ze školy.</w:t>
      </w:r>
    </w:p>
    <w:p w:rsidR="00DD01D1" w:rsidRPr="009B08BF" w:rsidRDefault="00DD01D1" w:rsidP="00DD01D1">
      <w:pPr>
        <w:rPr>
          <w:rFonts w:ascii="Cambria" w:hAnsi="Cambria"/>
        </w:rPr>
      </w:pPr>
      <w:r w:rsidRPr="009B08BF">
        <w:rPr>
          <w:rFonts w:ascii="Cambria" w:hAnsi="Cambria"/>
        </w:rPr>
        <w:t xml:space="preserve">                  - Začíná vyhledávat důvody pro absenci ve škole.</w:t>
      </w:r>
    </w:p>
    <w:p w:rsidR="00DD01D1" w:rsidRPr="009B08BF" w:rsidRDefault="00DD01D1" w:rsidP="00DD01D1">
      <w:pPr>
        <w:rPr>
          <w:rFonts w:ascii="Cambria" w:hAnsi="Cambria"/>
        </w:rPr>
      </w:pPr>
      <w:r w:rsidRPr="009B08BF">
        <w:rPr>
          <w:rFonts w:ascii="Cambria" w:hAnsi="Cambria"/>
        </w:rPr>
        <w:t xml:space="preserve">                  - Odřeniny, modřiny, škrábance nebo řezné rány, které nedovede uspokojivě </w:t>
      </w:r>
    </w:p>
    <w:p w:rsidR="00DD01D1" w:rsidRPr="009B08BF" w:rsidRDefault="00DD01D1" w:rsidP="00DD01D1">
      <w:pPr>
        <w:rPr>
          <w:rFonts w:ascii="Cambria" w:hAnsi="Cambria"/>
        </w:rPr>
      </w:pPr>
      <w:r w:rsidRPr="009B08BF">
        <w:rPr>
          <w:rFonts w:ascii="Cambria" w:hAnsi="Cambria"/>
        </w:rPr>
        <w:t xml:space="preserve">                    vysvětlit.</w:t>
      </w:r>
    </w:p>
    <w:p w:rsidR="00DD01D1" w:rsidRPr="009B08BF" w:rsidRDefault="00DD01D1" w:rsidP="00DD01D1">
      <w:pPr>
        <w:rPr>
          <w:rFonts w:ascii="Cambria" w:hAnsi="Cambria"/>
          <w:b/>
        </w:rPr>
      </w:pPr>
      <w:r w:rsidRPr="009B08BF">
        <w:rPr>
          <w:rFonts w:ascii="Cambria" w:hAnsi="Cambria"/>
        </w:rPr>
        <w:t xml:space="preserve">                  - </w:t>
      </w:r>
      <w:r w:rsidRPr="009B08BF">
        <w:rPr>
          <w:rFonts w:ascii="Cambria" w:hAnsi="Cambria"/>
          <w:b/>
        </w:rPr>
        <w:t xml:space="preserve">Zejména je třeba věnovat pozornost mladším žákům nově zařazeným </w:t>
      </w:r>
    </w:p>
    <w:p w:rsidR="00DD01D1" w:rsidRPr="009B08BF" w:rsidRDefault="00DD01D1" w:rsidP="00DD01D1">
      <w:pPr>
        <w:rPr>
          <w:rFonts w:ascii="Cambria" w:hAnsi="Cambria"/>
          <w:b/>
        </w:rPr>
      </w:pPr>
      <w:r w:rsidRPr="009B08BF">
        <w:rPr>
          <w:rFonts w:ascii="Cambria" w:hAnsi="Cambria"/>
          <w:b/>
        </w:rPr>
        <w:t xml:space="preserve">                    do třídy, neboť přizpůsobovací konflikty nejsou vzácností!</w:t>
      </w:r>
    </w:p>
    <w:p w:rsidR="00DD01D1" w:rsidRPr="009B08BF" w:rsidRDefault="00DD01D1" w:rsidP="00DD01D1">
      <w:pPr>
        <w:rPr>
          <w:rFonts w:ascii="Cambria" w:hAnsi="Cambria"/>
          <w:b/>
        </w:rPr>
      </w:pPr>
    </w:p>
    <w:p w:rsidR="00DD01D1" w:rsidRPr="009B08BF" w:rsidRDefault="00DD01D1" w:rsidP="00DD01D1">
      <w:pPr>
        <w:rPr>
          <w:rFonts w:ascii="Cambria" w:hAnsi="Cambria"/>
        </w:rPr>
      </w:pPr>
      <w:r w:rsidRPr="009B08BF">
        <w:rPr>
          <w:rFonts w:ascii="Cambria" w:hAnsi="Cambria"/>
          <w:b/>
        </w:rPr>
        <w:t xml:space="preserve">2/ Přímé znaky </w:t>
      </w:r>
      <w:r w:rsidRPr="009B08BF">
        <w:rPr>
          <w:rFonts w:ascii="Cambria" w:hAnsi="Cambria"/>
        </w:rPr>
        <w:t>šikanování mohou být např.:</w:t>
      </w:r>
    </w:p>
    <w:p w:rsidR="00DD01D1" w:rsidRPr="009B08BF" w:rsidRDefault="00DD01D1" w:rsidP="00DD01D1">
      <w:pPr>
        <w:rPr>
          <w:rFonts w:ascii="Cambria" w:hAnsi="Cambria"/>
        </w:rPr>
      </w:pPr>
      <w:r w:rsidRPr="009B08BF">
        <w:rPr>
          <w:rFonts w:ascii="Cambria" w:hAnsi="Cambria"/>
        </w:rPr>
        <w:t xml:space="preserve">                  - Posměšné poznámky na adresu žáka, pokořující přezdívka, nadávky, ponižování,</w:t>
      </w:r>
    </w:p>
    <w:p w:rsidR="00DD01D1" w:rsidRPr="009B08BF" w:rsidRDefault="00DD01D1" w:rsidP="00DD01D1">
      <w:pPr>
        <w:rPr>
          <w:rFonts w:ascii="Cambria" w:hAnsi="Cambria"/>
        </w:rPr>
      </w:pPr>
      <w:r w:rsidRPr="009B08BF">
        <w:rPr>
          <w:rFonts w:ascii="Cambria" w:hAnsi="Cambria"/>
        </w:rPr>
        <w:t xml:space="preserve">                     hrubé žerty na jeho účet. Rozhodujícím kritériem je, do jaké míry je daný žák                                      </w:t>
      </w:r>
    </w:p>
    <w:p w:rsidR="00DD01D1" w:rsidRPr="009B08BF" w:rsidRDefault="00DD01D1" w:rsidP="00DD01D1">
      <w:pPr>
        <w:rPr>
          <w:rFonts w:ascii="Cambria" w:hAnsi="Cambria"/>
        </w:rPr>
      </w:pPr>
      <w:r w:rsidRPr="009B08BF">
        <w:rPr>
          <w:rFonts w:ascii="Cambria" w:hAnsi="Cambria"/>
        </w:rPr>
        <w:lastRenderedPageBreak/>
        <w:t xml:space="preserve">                     konkrétní přezdívkou nebo „legrací“ zranitelný.</w:t>
      </w:r>
    </w:p>
    <w:p w:rsidR="00DD01D1" w:rsidRPr="009B08BF" w:rsidRDefault="00DD01D1" w:rsidP="00DD01D1">
      <w:pPr>
        <w:rPr>
          <w:rFonts w:ascii="Cambria" w:hAnsi="Cambria"/>
        </w:rPr>
      </w:pPr>
      <w:r w:rsidRPr="009B08BF">
        <w:rPr>
          <w:rFonts w:ascii="Cambria" w:hAnsi="Cambria"/>
        </w:rPr>
        <w:t xml:space="preserve">                  - Kritika žáka, výtky na jeho adresu, zejména pronášené nepřátelským až </w:t>
      </w:r>
      <w:proofErr w:type="spellStart"/>
      <w:r w:rsidRPr="009B08BF">
        <w:rPr>
          <w:rFonts w:ascii="Cambria" w:hAnsi="Cambria"/>
        </w:rPr>
        <w:t>nená</w:t>
      </w:r>
      <w:proofErr w:type="spellEnd"/>
      <w:r w:rsidRPr="009B08BF">
        <w:rPr>
          <w:rFonts w:ascii="Cambria" w:hAnsi="Cambria"/>
        </w:rPr>
        <w:t>-</w:t>
      </w:r>
    </w:p>
    <w:p w:rsidR="00DD01D1" w:rsidRPr="009B08BF" w:rsidRDefault="00DD01D1" w:rsidP="00DD01D1">
      <w:pPr>
        <w:rPr>
          <w:rFonts w:ascii="Cambria" w:hAnsi="Cambria"/>
        </w:rPr>
      </w:pPr>
      <w:r w:rsidRPr="009B08BF">
        <w:rPr>
          <w:rFonts w:ascii="Cambria" w:hAnsi="Cambria"/>
        </w:rPr>
        <w:t xml:space="preserve">                     </w:t>
      </w:r>
      <w:proofErr w:type="spellStart"/>
      <w:r w:rsidRPr="009B08BF">
        <w:rPr>
          <w:rFonts w:ascii="Cambria" w:hAnsi="Cambria"/>
        </w:rPr>
        <w:t>vistným</w:t>
      </w:r>
      <w:proofErr w:type="spellEnd"/>
      <w:r w:rsidRPr="009B08BF">
        <w:rPr>
          <w:rFonts w:ascii="Cambria" w:hAnsi="Cambria"/>
        </w:rPr>
        <w:t xml:space="preserve">, nebo pohrdavým tónem. </w:t>
      </w:r>
    </w:p>
    <w:p w:rsidR="00DD01D1" w:rsidRPr="009B08BF" w:rsidRDefault="00DD01D1" w:rsidP="00DD01D1">
      <w:pPr>
        <w:rPr>
          <w:rFonts w:ascii="Cambria" w:hAnsi="Cambria"/>
        </w:rPr>
      </w:pPr>
      <w:r w:rsidRPr="009B08BF">
        <w:rPr>
          <w:rFonts w:ascii="Cambria" w:hAnsi="Cambria"/>
        </w:rPr>
        <w:t xml:space="preserve">                  - Nátlak na </w:t>
      </w:r>
      <w:proofErr w:type="gramStart"/>
      <w:r w:rsidRPr="009B08BF">
        <w:rPr>
          <w:rFonts w:ascii="Cambria" w:hAnsi="Cambria"/>
        </w:rPr>
        <w:t>žáka,aby</w:t>
      </w:r>
      <w:proofErr w:type="gramEnd"/>
      <w:r w:rsidRPr="009B08BF">
        <w:rPr>
          <w:rFonts w:ascii="Cambria" w:hAnsi="Cambria"/>
        </w:rPr>
        <w:t xml:space="preserve"> dával věcné nebo peněžní dary šikanujícímu nebo za něj</w:t>
      </w:r>
    </w:p>
    <w:p w:rsidR="00DD01D1" w:rsidRPr="009B08BF" w:rsidRDefault="00DD01D1" w:rsidP="00DD01D1">
      <w:pPr>
        <w:rPr>
          <w:rFonts w:ascii="Cambria" w:hAnsi="Cambria"/>
        </w:rPr>
      </w:pPr>
      <w:r w:rsidRPr="009B08BF">
        <w:rPr>
          <w:rFonts w:ascii="Cambria" w:hAnsi="Cambria"/>
        </w:rPr>
        <w:t xml:space="preserve">                     platil.  </w:t>
      </w:r>
    </w:p>
    <w:p w:rsidR="00DD01D1" w:rsidRPr="009B08BF" w:rsidRDefault="00DD01D1" w:rsidP="00DD01D1">
      <w:pPr>
        <w:numPr>
          <w:ilvl w:val="0"/>
          <w:numId w:val="8"/>
        </w:numPr>
        <w:tabs>
          <w:tab w:val="clear" w:pos="2040"/>
        </w:tabs>
        <w:spacing w:after="0" w:line="240" w:lineRule="auto"/>
        <w:ind w:left="1260" w:hanging="180"/>
        <w:rPr>
          <w:rFonts w:ascii="Cambria" w:hAnsi="Cambria"/>
        </w:rPr>
      </w:pPr>
      <w:r w:rsidRPr="009B08BF">
        <w:rPr>
          <w:rFonts w:ascii="Cambria" w:hAnsi="Cambria"/>
        </w:rPr>
        <w:t>Příkazy, které žák dostává od jiných spolužáků, zejména pronášené panovačným</w:t>
      </w:r>
    </w:p>
    <w:p w:rsidR="00DD01D1" w:rsidRPr="009B08BF" w:rsidRDefault="00DD01D1" w:rsidP="00DD01D1">
      <w:pPr>
        <w:ind w:left="1260"/>
        <w:rPr>
          <w:rFonts w:ascii="Cambria" w:hAnsi="Cambria"/>
        </w:rPr>
      </w:pPr>
      <w:r w:rsidRPr="009B08BF">
        <w:rPr>
          <w:rFonts w:ascii="Cambria" w:hAnsi="Cambria"/>
        </w:rPr>
        <w:t xml:space="preserve">tónem, a skutečnost, že se jim podřizuje.  </w:t>
      </w:r>
    </w:p>
    <w:p w:rsidR="00DD01D1" w:rsidRPr="009B08BF" w:rsidRDefault="00DD01D1" w:rsidP="00DD01D1">
      <w:pPr>
        <w:numPr>
          <w:ilvl w:val="0"/>
          <w:numId w:val="8"/>
        </w:numPr>
        <w:tabs>
          <w:tab w:val="clear" w:pos="2040"/>
          <w:tab w:val="num" w:pos="1260"/>
        </w:tabs>
        <w:spacing w:after="0" w:line="240" w:lineRule="auto"/>
        <w:ind w:left="1260" w:hanging="180"/>
        <w:rPr>
          <w:rFonts w:ascii="Cambria" w:hAnsi="Cambria"/>
        </w:rPr>
      </w:pPr>
      <w:r w:rsidRPr="009B08BF">
        <w:rPr>
          <w:rFonts w:ascii="Cambria" w:hAnsi="Cambria"/>
        </w:rPr>
        <w:t>Nátlak na žáka k vykonávání nemorálních až trestních činů či k spoluúčasti na nich.</w:t>
      </w:r>
    </w:p>
    <w:p w:rsidR="00DD01D1" w:rsidRPr="009B08BF" w:rsidRDefault="00DD01D1" w:rsidP="00DD01D1">
      <w:pPr>
        <w:numPr>
          <w:ilvl w:val="0"/>
          <w:numId w:val="8"/>
        </w:numPr>
        <w:tabs>
          <w:tab w:val="clear" w:pos="2040"/>
          <w:tab w:val="num" w:pos="1260"/>
        </w:tabs>
        <w:spacing w:after="0" w:line="240" w:lineRule="auto"/>
        <w:ind w:hanging="960"/>
        <w:rPr>
          <w:rFonts w:ascii="Cambria" w:hAnsi="Cambria"/>
        </w:rPr>
      </w:pPr>
      <w:r w:rsidRPr="009B08BF">
        <w:rPr>
          <w:rFonts w:ascii="Cambria" w:hAnsi="Cambria"/>
        </w:rPr>
        <w:t xml:space="preserve">Honění, strkání, šťouchání, rány, kopání, které třeba nejsou zvlášť silné, ale je </w:t>
      </w:r>
    </w:p>
    <w:p w:rsidR="00DD01D1" w:rsidRPr="009B08BF" w:rsidRDefault="00DD01D1" w:rsidP="00DD01D1">
      <w:pPr>
        <w:ind w:left="1260" w:hanging="180"/>
        <w:rPr>
          <w:rFonts w:ascii="Cambria" w:hAnsi="Cambria"/>
        </w:rPr>
      </w:pPr>
      <w:r w:rsidRPr="009B08BF">
        <w:rPr>
          <w:rFonts w:ascii="Cambria" w:hAnsi="Cambria"/>
        </w:rPr>
        <w:t xml:space="preserve">   nápadné, že je oběť neoplácí. </w:t>
      </w:r>
    </w:p>
    <w:p w:rsidR="00DD01D1" w:rsidRPr="009B08BF" w:rsidRDefault="00DD01D1" w:rsidP="00DD01D1">
      <w:pPr>
        <w:numPr>
          <w:ilvl w:val="0"/>
          <w:numId w:val="8"/>
        </w:numPr>
        <w:tabs>
          <w:tab w:val="clear" w:pos="2040"/>
          <w:tab w:val="num" w:pos="1260"/>
        </w:tabs>
        <w:spacing w:after="0" w:line="240" w:lineRule="auto"/>
        <w:ind w:hanging="960"/>
        <w:rPr>
          <w:rFonts w:ascii="Cambria" w:hAnsi="Cambria"/>
        </w:rPr>
      </w:pPr>
      <w:r w:rsidRPr="009B08BF">
        <w:rPr>
          <w:rFonts w:ascii="Cambria" w:hAnsi="Cambria"/>
        </w:rPr>
        <w:t>Rvačky, v nichž jeden z účastníků je zřetelně slabší a snaží se uniknout.</w:t>
      </w:r>
    </w:p>
    <w:p w:rsidR="00DD01D1" w:rsidRPr="009B08BF" w:rsidRDefault="00DD01D1" w:rsidP="00DD01D1">
      <w:pPr>
        <w:ind w:left="1080"/>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b/>
          <w:u w:val="single"/>
        </w:rPr>
      </w:pPr>
    </w:p>
    <w:p w:rsidR="00DD01D1" w:rsidRPr="009B08BF" w:rsidRDefault="00DD01D1" w:rsidP="00DD01D1">
      <w:pPr>
        <w:rPr>
          <w:rFonts w:ascii="Cambria" w:hAnsi="Cambria"/>
        </w:rPr>
      </w:pPr>
      <w:r w:rsidRPr="009B08BF">
        <w:rPr>
          <w:rFonts w:ascii="Cambria" w:hAnsi="Cambria"/>
          <w:b/>
          <w:u w:val="single"/>
        </w:rPr>
        <w:t xml:space="preserve">Stádia </w:t>
      </w:r>
      <w:proofErr w:type="gramStart"/>
      <w:r w:rsidRPr="009B08BF">
        <w:rPr>
          <w:rFonts w:ascii="Cambria" w:hAnsi="Cambria"/>
          <w:b/>
          <w:u w:val="single"/>
        </w:rPr>
        <w:t xml:space="preserve">šikanování   </w:t>
      </w:r>
      <w:r w:rsidRPr="009B08BF">
        <w:rPr>
          <w:rFonts w:ascii="Cambria" w:hAnsi="Cambria"/>
        </w:rPr>
        <w:t>/podle</w:t>
      </w:r>
      <w:proofErr w:type="gramEnd"/>
      <w:r w:rsidRPr="009B08BF">
        <w:rPr>
          <w:rFonts w:ascii="Cambria" w:hAnsi="Cambria"/>
        </w:rPr>
        <w:t xml:space="preserve"> Michala Koláře, MP MŠMT Čj.24 246/2008-6 k prevenci a řešení šikanování mezi žáky škol a školských zařízení/</w:t>
      </w:r>
    </w:p>
    <w:p w:rsidR="00DD01D1" w:rsidRPr="009B08BF" w:rsidRDefault="00DD01D1" w:rsidP="00DD01D1">
      <w:pPr>
        <w:rPr>
          <w:rFonts w:ascii="Cambria" w:hAnsi="Cambria"/>
        </w:rPr>
      </w:pPr>
    </w:p>
    <w:p w:rsidR="00DD01D1" w:rsidRPr="009B08BF" w:rsidRDefault="00DD01D1" w:rsidP="00DD01D1">
      <w:pPr>
        <w:rPr>
          <w:rFonts w:ascii="Cambria" w:hAnsi="Cambria"/>
        </w:rPr>
      </w:pPr>
      <w:proofErr w:type="gramStart"/>
      <w:r w:rsidRPr="009B08BF">
        <w:rPr>
          <w:rFonts w:ascii="Cambria" w:hAnsi="Cambria"/>
        </w:rPr>
        <w:t>1.stadium</w:t>
      </w:r>
      <w:proofErr w:type="gramEnd"/>
      <w:r w:rsidRPr="009B08BF">
        <w:rPr>
          <w:rFonts w:ascii="Cambria" w:hAnsi="Cambria"/>
        </w:rPr>
        <w:t xml:space="preserve">: </w:t>
      </w:r>
      <w:r w:rsidRPr="009B08BF">
        <w:rPr>
          <w:rFonts w:ascii="Cambria" w:hAnsi="Cambria"/>
          <w:b/>
        </w:rPr>
        <w:t>Zrod ostrakismu</w:t>
      </w:r>
      <w:r w:rsidRPr="009B08BF">
        <w:rPr>
          <w:rFonts w:ascii="Cambria" w:hAnsi="Cambria"/>
        </w:rPr>
        <w:t xml:space="preserve">                     </w:t>
      </w:r>
    </w:p>
    <w:p w:rsidR="00DD01D1" w:rsidRPr="009B08BF" w:rsidRDefault="00DD01D1" w:rsidP="00DD01D1">
      <w:pPr>
        <w:jc w:val="both"/>
        <w:rPr>
          <w:rFonts w:ascii="Cambria" w:hAnsi="Cambria"/>
        </w:rPr>
      </w:pPr>
      <w:r w:rsidRPr="009B08BF">
        <w:rPr>
          <w:rFonts w:ascii="Cambria" w:hAnsi="Cambria"/>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DD01D1" w:rsidRPr="009B08BF" w:rsidRDefault="00DD01D1" w:rsidP="00DD01D1">
      <w:pPr>
        <w:jc w:val="both"/>
        <w:rPr>
          <w:rFonts w:ascii="Cambria" w:hAnsi="Cambria"/>
        </w:rPr>
      </w:pPr>
    </w:p>
    <w:p w:rsidR="00DD01D1" w:rsidRPr="009B08BF" w:rsidRDefault="00DD01D1" w:rsidP="00DD01D1">
      <w:pPr>
        <w:rPr>
          <w:rFonts w:ascii="Cambria" w:hAnsi="Cambria"/>
          <w:b/>
        </w:rPr>
      </w:pPr>
      <w:proofErr w:type="gramStart"/>
      <w:r w:rsidRPr="009B08BF">
        <w:rPr>
          <w:rFonts w:ascii="Cambria" w:hAnsi="Cambria"/>
        </w:rPr>
        <w:t>2.stadium</w:t>
      </w:r>
      <w:proofErr w:type="gramEnd"/>
      <w:r w:rsidRPr="009B08BF">
        <w:rPr>
          <w:rFonts w:ascii="Cambria" w:hAnsi="Cambria"/>
        </w:rPr>
        <w:t xml:space="preserve">: </w:t>
      </w:r>
      <w:r w:rsidRPr="009B08BF">
        <w:rPr>
          <w:rFonts w:ascii="Cambria" w:hAnsi="Cambria"/>
          <w:b/>
        </w:rPr>
        <w:t>Fyzická agrese a přitvrzování manipulace</w:t>
      </w:r>
    </w:p>
    <w:p w:rsidR="00DD01D1" w:rsidRPr="009B08BF" w:rsidRDefault="00DD01D1" w:rsidP="00DD01D1">
      <w:pPr>
        <w:jc w:val="both"/>
        <w:rPr>
          <w:rFonts w:ascii="Cambria" w:hAnsi="Cambria"/>
        </w:rPr>
      </w:pPr>
      <w:r w:rsidRPr="009B08BF">
        <w:rPr>
          <w:rFonts w:ascii="Cambria" w:hAnsi="Cambria"/>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proofErr w:type="gramStart"/>
      <w:r w:rsidRPr="009B08BF">
        <w:rPr>
          <w:rFonts w:ascii="Cambria" w:hAnsi="Cambria"/>
        </w:rPr>
        <w:lastRenderedPageBreak/>
        <w:t>3.stadium</w:t>
      </w:r>
      <w:proofErr w:type="gramEnd"/>
      <w:r w:rsidRPr="009B08BF">
        <w:rPr>
          <w:rFonts w:ascii="Cambria" w:hAnsi="Cambria"/>
        </w:rPr>
        <w:t>:</w:t>
      </w:r>
      <w:r w:rsidRPr="009B08BF">
        <w:rPr>
          <w:rFonts w:ascii="Cambria" w:hAnsi="Cambria"/>
          <w:b/>
        </w:rPr>
        <w:t>Vytvoření jádra /klíčový moment/</w:t>
      </w:r>
    </w:p>
    <w:p w:rsidR="00DD01D1" w:rsidRPr="009B08BF" w:rsidRDefault="00DD01D1" w:rsidP="00DD01D1">
      <w:pPr>
        <w:jc w:val="both"/>
        <w:rPr>
          <w:rFonts w:ascii="Cambria" w:hAnsi="Cambria"/>
        </w:rPr>
      </w:pPr>
      <w:r w:rsidRPr="009B08BF">
        <w:rPr>
          <w:rFonts w:ascii="Cambria" w:hAnsi="Cambria"/>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proofErr w:type="gramStart"/>
      <w:r w:rsidRPr="009B08BF">
        <w:rPr>
          <w:rFonts w:ascii="Cambria" w:hAnsi="Cambria"/>
        </w:rPr>
        <w:t>4.stadium</w:t>
      </w:r>
      <w:proofErr w:type="gramEnd"/>
      <w:r w:rsidRPr="009B08BF">
        <w:rPr>
          <w:rFonts w:ascii="Cambria" w:hAnsi="Cambria"/>
        </w:rPr>
        <w:t>:</w:t>
      </w:r>
      <w:r w:rsidRPr="009B08BF">
        <w:rPr>
          <w:rFonts w:ascii="Cambria" w:hAnsi="Cambria"/>
          <w:b/>
        </w:rPr>
        <w:t>Většina přijímá normy</w:t>
      </w:r>
    </w:p>
    <w:p w:rsidR="00DD01D1" w:rsidRPr="009B08BF" w:rsidRDefault="00DD01D1" w:rsidP="00DD01D1">
      <w:pPr>
        <w:jc w:val="both"/>
        <w:rPr>
          <w:rFonts w:ascii="Cambria" w:hAnsi="Cambria"/>
        </w:rPr>
      </w:pPr>
      <w:r w:rsidRPr="009B08BF">
        <w:rPr>
          <w:rFonts w:ascii="Cambria" w:hAnsi="Cambria"/>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proofErr w:type="gramStart"/>
      <w:r w:rsidRPr="009B08BF">
        <w:rPr>
          <w:rFonts w:ascii="Cambria" w:hAnsi="Cambria"/>
        </w:rPr>
        <w:t>5.stadium</w:t>
      </w:r>
      <w:proofErr w:type="gramEnd"/>
      <w:r w:rsidRPr="009B08BF">
        <w:rPr>
          <w:rFonts w:ascii="Cambria" w:hAnsi="Cambria"/>
        </w:rPr>
        <w:t>:</w:t>
      </w:r>
      <w:r w:rsidRPr="009B08BF">
        <w:rPr>
          <w:rFonts w:ascii="Cambria" w:hAnsi="Cambria"/>
          <w:b/>
        </w:rPr>
        <w:t>Totalita nebo dokonalá šikana</w:t>
      </w:r>
    </w:p>
    <w:p w:rsidR="00DD01D1" w:rsidRPr="009B08BF" w:rsidRDefault="00DD01D1" w:rsidP="00DD01D1">
      <w:pPr>
        <w:jc w:val="both"/>
        <w:rPr>
          <w:rFonts w:ascii="Cambria" w:hAnsi="Cambria"/>
        </w:rPr>
      </w:pPr>
      <w:r w:rsidRPr="009B08BF">
        <w:rPr>
          <w:rFonts w:ascii="Cambria" w:hAnsi="Cambria"/>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u w:val="single"/>
        </w:rPr>
      </w:pPr>
      <w:r w:rsidRPr="009B08BF">
        <w:rPr>
          <w:rFonts w:ascii="Cambria" w:hAnsi="Cambria"/>
          <w:b/>
          <w:u w:val="single"/>
        </w:rPr>
        <w:lastRenderedPageBreak/>
        <w:t>Druhy šikanování</w:t>
      </w:r>
    </w:p>
    <w:p w:rsidR="00DD01D1" w:rsidRPr="009B08BF" w:rsidRDefault="00DD01D1" w:rsidP="00DD01D1">
      <w:pPr>
        <w:jc w:val="both"/>
        <w:rPr>
          <w:rFonts w:ascii="Cambria" w:hAnsi="Cambria"/>
          <w:b/>
          <w:u w:val="single"/>
        </w:rPr>
      </w:pPr>
    </w:p>
    <w:p w:rsidR="00DD01D1" w:rsidRPr="009B08BF" w:rsidRDefault="00DD01D1" w:rsidP="00DD01D1">
      <w:pPr>
        <w:jc w:val="both"/>
        <w:rPr>
          <w:rFonts w:ascii="Cambria" w:hAnsi="Cambria"/>
        </w:rPr>
      </w:pPr>
      <w:r w:rsidRPr="009B08BF">
        <w:rPr>
          <w:rFonts w:ascii="Cambria" w:hAnsi="Cambria"/>
        </w:rPr>
        <w:t>Fyzická aktivní přímá – útočníci oběť věší, škrtí, kopou, fackují</w:t>
      </w:r>
    </w:p>
    <w:p w:rsidR="00DD01D1" w:rsidRPr="009B08BF" w:rsidRDefault="00DD01D1" w:rsidP="00DD01D1">
      <w:pPr>
        <w:jc w:val="both"/>
        <w:rPr>
          <w:rFonts w:ascii="Cambria" w:hAnsi="Cambria"/>
        </w:rPr>
      </w:pPr>
      <w:r w:rsidRPr="009B08BF">
        <w:rPr>
          <w:rFonts w:ascii="Cambria" w:hAnsi="Cambria"/>
        </w:rPr>
        <w:t xml:space="preserve">Fyzická aktivní nepřímá – </w:t>
      </w:r>
      <w:proofErr w:type="spellStart"/>
      <w:r w:rsidRPr="009B08BF">
        <w:rPr>
          <w:rFonts w:ascii="Cambria" w:hAnsi="Cambria"/>
        </w:rPr>
        <w:t>kápo</w:t>
      </w:r>
      <w:proofErr w:type="spellEnd"/>
      <w:r w:rsidRPr="009B08BF">
        <w:rPr>
          <w:rFonts w:ascii="Cambria" w:hAnsi="Cambria"/>
        </w:rPr>
        <w:t xml:space="preserve"> pošle nohsledy, aby oběť zbili, oběti jsou poničeny věci</w:t>
      </w:r>
    </w:p>
    <w:p w:rsidR="00DD01D1" w:rsidRPr="009B08BF" w:rsidRDefault="00DD01D1" w:rsidP="00DD01D1">
      <w:pPr>
        <w:jc w:val="both"/>
        <w:rPr>
          <w:rFonts w:ascii="Cambria" w:hAnsi="Cambria"/>
        </w:rPr>
      </w:pPr>
      <w:r w:rsidRPr="009B08BF">
        <w:rPr>
          <w:rFonts w:ascii="Cambria" w:hAnsi="Cambria"/>
        </w:rPr>
        <w:t xml:space="preserve">Fyzická pasivní přímá – agresor nedovolí oběti, aby si sedla do lavice             </w:t>
      </w:r>
    </w:p>
    <w:p w:rsidR="00DD01D1" w:rsidRPr="009B08BF" w:rsidRDefault="00DD01D1" w:rsidP="00DD01D1">
      <w:pPr>
        <w:numPr>
          <w:ilvl w:val="0"/>
          <w:numId w:val="8"/>
        </w:numPr>
        <w:spacing w:after="0" w:line="240" w:lineRule="auto"/>
        <w:jc w:val="both"/>
        <w:rPr>
          <w:rFonts w:ascii="Cambria" w:hAnsi="Cambria"/>
        </w:rPr>
      </w:pPr>
      <w:r w:rsidRPr="009B08BF">
        <w:rPr>
          <w:rFonts w:ascii="Cambria" w:hAnsi="Cambria"/>
        </w:rPr>
        <w:t>fyzické bránění oběti v dosahování jejich cílů</w:t>
      </w:r>
    </w:p>
    <w:p w:rsidR="00DD01D1" w:rsidRPr="009B08BF" w:rsidRDefault="00DD01D1" w:rsidP="00DD01D1">
      <w:pPr>
        <w:jc w:val="both"/>
        <w:rPr>
          <w:rFonts w:ascii="Cambria" w:hAnsi="Cambria"/>
        </w:rPr>
      </w:pPr>
      <w:r w:rsidRPr="009B08BF">
        <w:rPr>
          <w:rFonts w:ascii="Cambria" w:hAnsi="Cambria"/>
        </w:rPr>
        <w:t>Fyzicky pasivně nepřímá – agresor odmítne oběť na její požádání pustit ze třídy na záchod</w:t>
      </w:r>
    </w:p>
    <w:p w:rsidR="00DD01D1" w:rsidRPr="009B08BF" w:rsidRDefault="00DD01D1" w:rsidP="00DD01D1">
      <w:pPr>
        <w:numPr>
          <w:ilvl w:val="0"/>
          <w:numId w:val="8"/>
        </w:numPr>
        <w:spacing w:after="0" w:line="240" w:lineRule="auto"/>
        <w:jc w:val="both"/>
        <w:rPr>
          <w:rFonts w:ascii="Cambria" w:hAnsi="Cambria"/>
        </w:rPr>
      </w:pPr>
      <w:r w:rsidRPr="009B08BF">
        <w:rPr>
          <w:rFonts w:ascii="Cambria" w:hAnsi="Cambria"/>
        </w:rPr>
        <w:t>odmítnutí splnění požadavků</w:t>
      </w:r>
    </w:p>
    <w:p w:rsidR="00DD01D1" w:rsidRPr="009B08BF" w:rsidRDefault="00DD01D1" w:rsidP="00DD01D1">
      <w:pPr>
        <w:jc w:val="both"/>
        <w:rPr>
          <w:rFonts w:ascii="Cambria" w:hAnsi="Cambria"/>
        </w:rPr>
      </w:pPr>
      <w:r w:rsidRPr="009B08BF">
        <w:rPr>
          <w:rFonts w:ascii="Cambria" w:hAnsi="Cambria"/>
        </w:rPr>
        <w:t>Verbální aktivní přímá – nadávání, urážení, zesměšňování</w:t>
      </w:r>
    </w:p>
    <w:p w:rsidR="00DD01D1" w:rsidRPr="009B08BF" w:rsidRDefault="00DD01D1" w:rsidP="00DD01D1">
      <w:pPr>
        <w:jc w:val="both"/>
        <w:rPr>
          <w:rFonts w:ascii="Cambria" w:hAnsi="Cambria"/>
        </w:rPr>
      </w:pPr>
      <w:r w:rsidRPr="009B08BF">
        <w:rPr>
          <w:rFonts w:ascii="Cambria" w:hAnsi="Cambria"/>
        </w:rPr>
        <w:t xml:space="preserve">Verbální aktivní nepřímá – rozšiřování pomluv, patří sem i </w:t>
      </w:r>
      <w:proofErr w:type="spellStart"/>
      <w:proofErr w:type="gramStart"/>
      <w:r w:rsidRPr="009B08BF">
        <w:rPr>
          <w:rFonts w:ascii="Cambria" w:hAnsi="Cambria"/>
        </w:rPr>
        <w:t>tzv.symbolická</w:t>
      </w:r>
      <w:proofErr w:type="spellEnd"/>
      <w:proofErr w:type="gramEnd"/>
      <w:r w:rsidRPr="009B08BF">
        <w:rPr>
          <w:rFonts w:ascii="Cambria" w:hAnsi="Cambria"/>
        </w:rPr>
        <w:t xml:space="preserve"> agrese, která může </w:t>
      </w:r>
    </w:p>
    <w:p w:rsidR="00DD01D1" w:rsidRPr="009B08BF" w:rsidRDefault="00DD01D1" w:rsidP="00DD01D1">
      <w:pPr>
        <w:jc w:val="both"/>
        <w:rPr>
          <w:rFonts w:ascii="Cambria" w:hAnsi="Cambria"/>
        </w:rPr>
      </w:pPr>
      <w:r w:rsidRPr="009B08BF">
        <w:rPr>
          <w:rFonts w:ascii="Cambria" w:hAnsi="Cambria"/>
        </w:rPr>
        <w:t xml:space="preserve">                           být vyjádřena v kresbách, básních apod.</w:t>
      </w:r>
    </w:p>
    <w:p w:rsidR="00DD01D1" w:rsidRPr="009B08BF" w:rsidRDefault="00DD01D1" w:rsidP="00DD01D1">
      <w:pPr>
        <w:jc w:val="both"/>
        <w:rPr>
          <w:rFonts w:ascii="Cambria" w:hAnsi="Cambria"/>
        </w:rPr>
      </w:pPr>
      <w:r w:rsidRPr="009B08BF">
        <w:rPr>
          <w:rFonts w:ascii="Cambria" w:hAnsi="Cambria"/>
        </w:rPr>
        <w:t>Verbální pasivní přímá – neodpovídá na pozdrav, otázky apod.</w:t>
      </w:r>
    </w:p>
    <w:p w:rsidR="00DD01D1" w:rsidRPr="009B08BF" w:rsidRDefault="00DD01D1" w:rsidP="00DD01D1">
      <w:pPr>
        <w:jc w:val="both"/>
        <w:rPr>
          <w:rFonts w:ascii="Cambria" w:hAnsi="Cambria"/>
        </w:rPr>
      </w:pPr>
      <w:r w:rsidRPr="009B08BF">
        <w:rPr>
          <w:rFonts w:ascii="Cambria" w:hAnsi="Cambria"/>
        </w:rPr>
        <w:t>Verbální pasivní nepřímá – spolužáci se nezastanou oběti, je-li nespravedlivě obviněna z </w:t>
      </w:r>
      <w:proofErr w:type="gramStart"/>
      <w:r w:rsidRPr="009B08BF">
        <w:rPr>
          <w:rFonts w:ascii="Cambria" w:hAnsi="Cambria"/>
        </w:rPr>
        <w:t>ně</w:t>
      </w:r>
      <w:proofErr w:type="gramEnd"/>
      <w:r w:rsidRPr="009B08BF">
        <w:rPr>
          <w:rFonts w:ascii="Cambria" w:hAnsi="Cambria"/>
        </w:rPr>
        <w:t>-</w:t>
      </w:r>
    </w:p>
    <w:p w:rsidR="00DD01D1" w:rsidRPr="009B08BF" w:rsidRDefault="00DD01D1" w:rsidP="00DD01D1">
      <w:pPr>
        <w:jc w:val="both"/>
        <w:rPr>
          <w:rFonts w:ascii="Cambria" w:hAnsi="Cambria"/>
        </w:rPr>
      </w:pPr>
      <w:r w:rsidRPr="009B08BF">
        <w:rPr>
          <w:rFonts w:ascii="Cambria" w:hAnsi="Cambria"/>
        </w:rPr>
        <w:t xml:space="preserve">                           čeho, co udělali její trýznitelé.  </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u w:val="single"/>
        </w:rPr>
      </w:pPr>
    </w:p>
    <w:p w:rsidR="00DD01D1" w:rsidRPr="009B08BF" w:rsidRDefault="00DD01D1" w:rsidP="00DD01D1">
      <w:pPr>
        <w:jc w:val="both"/>
        <w:rPr>
          <w:rFonts w:ascii="Cambria" w:hAnsi="Cambria"/>
          <w:b/>
          <w:u w:val="single"/>
        </w:rPr>
      </w:pPr>
      <w:r w:rsidRPr="009B08BF">
        <w:rPr>
          <w:rFonts w:ascii="Cambria" w:hAnsi="Cambria"/>
          <w:b/>
          <w:u w:val="single"/>
        </w:rPr>
        <w:t>Informační leták pro žáky</w:t>
      </w:r>
    </w:p>
    <w:p w:rsidR="00DD01D1" w:rsidRPr="009B08BF" w:rsidRDefault="00DD01D1" w:rsidP="00DD01D1">
      <w:pPr>
        <w:jc w:val="both"/>
        <w:rPr>
          <w:rFonts w:ascii="Cambria" w:hAnsi="Cambria"/>
          <w:b/>
          <w:u w:val="single"/>
        </w:rPr>
      </w:pPr>
    </w:p>
    <w:p w:rsidR="00DD01D1" w:rsidRPr="009B08BF" w:rsidRDefault="00DD01D1" w:rsidP="00DD01D1">
      <w:pPr>
        <w:jc w:val="both"/>
        <w:rPr>
          <w:rFonts w:ascii="Cambria" w:hAnsi="Cambria"/>
          <w:color w:val="FF0000"/>
        </w:rPr>
      </w:pPr>
      <w:r w:rsidRPr="009B08BF">
        <w:rPr>
          <w:rFonts w:ascii="Cambria" w:hAnsi="Cambria"/>
          <w:color w:val="FF0000"/>
        </w:rPr>
        <w:t>Nikdo nemá právo druhému ubližovat!</w:t>
      </w:r>
    </w:p>
    <w:p w:rsidR="00DD01D1" w:rsidRPr="009B08BF" w:rsidRDefault="00DD01D1" w:rsidP="00DD01D1">
      <w:pPr>
        <w:jc w:val="both"/>
        <w:rPr>
          <w:rFonts w:ascii="Cambria" w:hAnsi="Cambria"/>
          <w:color w:val="FF0000"/>
        </w:rPr>
      </w:pPr>
    </w:p>
    <w:p w:rsidR="00DD01D1" w:rsidRPr="009B08BF" w:rsidRDefault="00DD01D1" w:rsidP="00DD01D1">
      <w:pPr>
        <w:jc w:val="both"/>
        <w:rPr>
          <w:rFonts w:ascii="Cambria" w:hAnsi="Cambria"/>
          <w:color w:val="FF0000"/>
        </w:rPr>
      </w:pPr>
      <w:r w:rsidRPr="009B08BF">
        <w:rPr>
          <w:rFonts w:ascii="Cambria" w:hAnsi="Cambria"/>
          <w:color w:val="FF0000"/>
        </w:rPr>
        <w:t>Spolužáci se k tobě chovají nepřátelsky, ubližují ti a ty nevíš, jak dál.</w:t>
      </w:r>
    </w:p>
    <w:p w:rsidR="00DD01D1" w:rsidRPr="009B08BF" w:rsidRDefault="00DD01D1" w:rsidP="00DD01D1">
      <w:pPr>
        <w:jc w:val="both"/>
        <w:rPr>
          <w:rFonts w:ascii="Cambria" w:hAnsi="Cambria"/>
          <w:color w:val="FF0000"/>
        </w:rPr>
      </w:pPr>
    </w:p>
    <w:p w:rsidR="00DD01D1" w:rsidRPr="009B08BF" w:rsidRDefault="00DD01D1" w:rsidP="00DD01D1">
      <w:pPr>
        <w:jc w:val="both"/>
        <w:rPr>
          <w:rFonts w:ascii="Cambria" w:hAnsi="Cambria"/>
          <w:color w:val="FF0000"/>
        </w:rPr>
      </w:pPr>
      <w:r w:rsidRPr="009B08BF">
        <w:rPr>
          <w:rFonts w:ascii="Cambria" w:hAnsi="Cambria"/>
          <w:color w:val="FF0000"/>
        </w:rPr>
        <w:t>Víš o někom, kdo je šikanován, a je ti ho líto.</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rPr>
      </w:pPr>
      <w:r w:rsidRPr="009B08BF">
        <w:rPr>
          <w:rFonts w:ascii="Cambria" w:hAnsi="Cambria"/>
        </w:rPr>
        <w:t xml:space="preserve">PŘEKONEJ STRACH A ZAJDI ZA UČITELEM, KTERÉMU DŮVĚŘUJEŠ.      </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r w:rsidRPr="009B08BF">
        <w:rPr>
          <w:rFonts w:ascii="Cambria" w:hAnsi="Cambria"/>
          <w:b/>
        </w:rPr>
        <w:t>Co je to šikanování?</w:t>
      </w:r>
    </w:p>
    <w:p w:rsidR="00DD01D1" w:rsidRPr="009B08BF" w:rsidRDefault="00DD01D1" w:rsidP="00DD01D1">
      <w:pPr>
        <w:jc w:val="both"/>
        <w:rPr>
          <w:rFonts w:ascii="Cambria" w:hAnsi="Cambria"/>
        </w:rPr>
      </w:pPr>
      <w:r w:rsidRPr="009B08BF">
        <w:rPr>
          <w:rFonts w:ascii="Cambria" w:hAnsi="Cambria"/>
        </w:rPr>
        <w:t xml:space="preserve">     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w:t>
      </w:r>
      <w:r w:rsidRPr="009B08BF">
        <w:rPr>
          <w:rFonts w:ascii="Cambria" w:hAnsi="Cambria"/>
        </w:rPr>
        <w:lastRenderedPageBreak/>
        <w:t>spolužáky, aby s tebou nemluvili a nevšímali si tě. Později se otravování života stupňuje a zdokonaluje. Nastupuje fyzické násilí /bití, krádeže a poškozování věcí/. Šikanování je vážná věc a v řadě případů bývá trestným činem.</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r w:rsidRPr="009B08BF">
        <w:rPr>
          <w:rFonts w:ascii="Cambria" w:hAnsi="Cambria"/>
          <w:b/>
        </w:rPr>
        <w:t>Proč bývá člověk šikanován?</w:t>
      </w:r>
    </w:p>
    <w:p w:rsidR="00DD01D1" w:rsidRPr="009B08BF" w:rsidRDefault="00DD01D1" w:rsidP="00DD01D1">
      <w:pPr>
        <w:jc w:val="both"/>
        <w:rPr>
          <w:rFonts w:ascii="Cambria" w:hAnsi="Cambria"/>
        </w:rPr>
      </w:pPr>
      <w:r w:rsidRPr="009B08BF">
        <w:rPr>
          <w:rFonts w:ascii="Cambria" w:hAnsi="Cambria"/>
        </w:rPr>
        <w:t xml:space="preserve">     Není to proto, že by byl špatný, nebo proto, že by si to nějak zasloužil. Chyba není v něm, ale ve špatných vztazích mezi některými spolužáky. Převládá v nich bezohlednost a násilí.</w:t>
      </w:r>
    </w:p>
    <w:p w:rsidR="00DD01D1" w:rsidRPr="009B08BF" w:rsidRDefault="00DD01D1" w:rsidP="00DD01D1">
      <w:pPr>
        <w:jc w:val="both"/>
        <w:rPr>
          <w:rFonts w:ascii="Cambria" w:hAnsi="Cambria"/>
        </w:rPr>
      </w:pPr>
    </w:p>
    <w:p w:rsidR="00DD01D1" w:rsidRPr="009B08BF" w:rsidRDefault="00DD01D1" w:rsidP="00DD01D1">
      <w:pPr>
        <w:jc w:val="both"/>
        <w:rPr>
          <w:rFonts w:ascii="Cambria" w:hAnsi="Cambria"/>
          <w:b/>
        </w:rPr>
      </w:pPr>
      <w:r w:rsidRPr="009B08BF">
        <w:rPr>
          <w:rFonts w:ascii="Cambria" w:hAnsi="Cambria"/>
          <w:b/>
        </w:rPr>
        <w:t>Jak se můžeš bránit?</w:t>
      </w:r>
    </w:p>
    <w:p w:rsidR="00DD01D1" w:rsidRPr="009B08BF" w:rsidRDefault="00DD01D1" w:rsidP="00DD01D1">
      <w:pPr>
        <w:jc w:val="both"/>
        <w:rPr>
          <w:rFonts w:ascii="Cambria" w:hAnsi="Cambria"/>
        </w:rPr>
      </w:pPr>
      <w:r w:rsidRPr="009B08BF">
        <w:rPr>
          <w:rFonts w:ascii="Cambria" w:hAnsi="Cambria"/>
        </w:rPr>
        <w:t xml:space="preserve">     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rsidR="00DD01D1" w:rsidRPr="009B08BF" w:rsidRDefault="00DD01D1" w:rsidP="00DD01D1">
      <w:pPr>
        <w:jc w:val="both"/>
        <w:rPr>
          <w:rFonts w:ascii="Cambria" w:hAnsi="Cambria"/>
        </w:rPr>
      </w:pPr>
      <w:r w:rsidRPr="009B08BF">
        <w:rPr>
          <w:rFonts w:ascii="Cambria" w:hAnsi="Cambria"/>
        </w:rPr>
        <w:t>---  Obrať se na učitele, kterému důvěřuješ. Může ti pomoci, bude ti věřit a neprozradí tě.</w:t>
      </w:r>
    </w:p>
    <w:p w:rsidR="00DD01D1" w:rsidRPr="009B08BF" w:rsidRDefault="00DD01D1" w:rsidP="00DD01D1">
      <w:pPr>
        <w:jc w:val="both"/>
        <w:rPr>
          <w:rFonts w:ascii="Cambria" w:hAnsi="Cambria"/>
        </w:rPr>
      </w:pPr>
      <w:r w:rsidRPr="009B08BF">
        <w:rPr>
          <w:rFonts w:ascii="Cambria" w:hAnsi="Cambria"/>
        </w:rPr>
        <w:t>---  Svěř se svým rodičům.</w:t>
      </w:r>
    </w:p>
    <w:p w:rsidR="00DD01D1" w:rsidRPr="009B08BF" w:rsidRDefault="00DD01D1" w:rsidP="00DD01D1">
      <w:pPr>
        <w:jc w:val="both"/>
        <w:rPr>
          <w:rFonts w:ascii="Cambria" w:hAnsi="Cambria"/>
        </w:rPr>
      </w:pPr>
      <w:r w:rsidRPr="009B08BF">
        <w:rPr>
          <w:rFonts w:ascii="Cambria" w:hAnsi="Cambria"/>
        </w:rPr>
        <w:t xml:space="preserve">---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w:t>
      </w:r>
      <w:proofErr w:type="gramStart"/>
      <w:r w:rsidRPr="009B08BF">
        <w:rPr>
          <w:rFonts w:ascii="Cambria" w:hAnsi="Cambria"/>
        </w:rPr>
        <w:t>se</w:t>
      </w:r>
      <w:proofErr w:type="gramEnd"/>
      <w:r w:rsidRPr="009B08BF">
        <w:rPr>
          <w:rFonts w:ascii="Cambria" w:hAnsi="Cambria"/>
        </w:rPr>
        <w:t xml:space="preserve"> něco podobného děje.</w:t>
      </w:r>
    </w:p>
    <w:p w:rsidR="00DD01D1" w:rsidRPr="009B08BF" w:rsidRDefault="00DD01D1" w:rsidP="00DD01D1">
      <w:pPr>
        <w:jc w:val="both"/>
        <w:rPr>
          <w:rFonts w:ascii="Cambria" w:hAnsi="Cambria"/>
        </w:rPr>
      </w:pPr>
    </w:p>
    <w:p w:rsidR="00DD01D1" w:rsidRPr="009B08BF" w:rsidRDefault="00DD01D1" w:rsidP="009B08BF">
      <w:pPr>
        <w:jc w:val="both"/>
        <w:rPr>
          <w:rFonts w:ascii="Cambria" w:hAnsi="Cambria"/>
          <w:b/>
          <w:u w:val="single"/>
        </w:rPr>
      </w:pPr>
      <w:r w:rsidRPr="009B08BF">
        <w:rPr>
          <w:rFonts w:ascii="Cambria" w:hAnsi="Cambria"/>
          <w:b/>
          <w:u w:val="single"/>
        </w:rPr>
        <w:t xml:space="preserve">                </w:t>
      </w:r>
    </w:p>
    <w:p w:rsidR="00DD01D1" w:rsidRPr="009B08BF" w:rsidRDefault="00DD01D1" w:rsidP="00DD01D1">
      <w:pPr>
        <w:ind w:left="-567" w:right="-567"/>
        <w:jc w:val="center"/>
        <w:rPr>
          <w:rFonts w:ascii="Cambria" w:hAnsi="Cambria"/>
          <w:b/>
          <w:sz w:val="40"/>
          <w:szCs w:val="40"/>
          <w:u w:val="single"/>
        </w:rPr>
      </w:pPr>
      <w:r w:rsidRPr="009B08BF">
        <w:rPr>
          <w:rFonts w:ascii="Cambria" w:hAnsi="Cambria"/>
          <w:b/>
          <w:sz w:val="40"/>
          <w:szCs w:val="40"/>
          <w:u w:val="single"/>
        </w:rPr>
        <w:lastRenderedPageBreak/>
        <w:t>ŠIKANA</w:t>
      </w: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b/>
          <w:u w:val="single"/>
        </w:rPr>
      </w:pPr>
      <w:r w:rsidRPr="009B08BF">
        <w:rPr>
          <w:rFonts w:ascii="Cambria" w:hAnsi="Cambria"/>
          <w:b/>
          <w:u w:val="single"/>
        </w:rPr>
        <w:t>Informační leták pro rodiče</w:t>
      </w:r>
    </w:p>
    <w:p w:rsidR="00DD01D1" w:rsidRPr="009B08BF" w:rsidRDefault="00DD01D1" w:rsidP="00DD01D1">
      <w:pPr>
        <w:ind w:left="-567" w:right="-567"/>
        <w:jc w:val="both"/>
        <w:rPr>
          <w:rFonts w:ascii="Cambria" w:hAnsi="Cambria"/>
          <w:b/>
          <w:u w:val="single"/>
        </w:rPr>
      </w:pPr>
    </w:p>
    <w:p w:rsidR="00DD01D1" w:rsidRPr="009B08BF" w:rsidRDefault="00DD01D1" w:rsidP="00DD01D1">
      <w:pPr>
        <w:jc w:val="both"/>
        <w:rPr>
          <w:rFonts w:ascii="Cambria" w:hAnsi="Cambria"/>
          <w:color w:val="FF0000"/>
        </w:rPr>
      </w:pPr>
      <w:r w:rsidRPr="009B08BF">
        <w:rPr>
          <w:rFonts w:ascii="Cambria" w:hAnsi="Cambria"/>
          <w:color w:val="FF0000"/>
        </w:rPr>
        <w:t xml:space="preserve">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w:t>
      </w:r>
      <w:proofErr w:type="spellStart"/>
      <w:r w:rsidRPr="009B08BF">
        <w:rPr>
          <w:rFonts w:ascii="Cambria" w:hAnsi="Cambria"/>
          <w:color w:val="FF0000"/>
        </w:rPr>
        <w:t>kyberšikanu</w:t>
      </w:r>
      <w:proofErr w:type="spellEnd"/>
      <w:r w:rsidRPr="009B08BF">
        <w:rPr>
          <w:rFonts w:ascii="Cambria" w:hAnsi="Cambria"/>
          <w:color w:val="FF0000"/>
        </w:rPr>
        <w:t>.</w:t>
      </w: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rPr>
      </w:pPr>
      <w:r w:rsidRPr="009B08BF">
        <w:rPr>
          <w:rFonts w:ascii="Cambria" w:hAnsi="Cambria"/>
          <w:color w:val="FF0000"/>
        </w:rPr>
        <w:t xml:space="preserve">     </w:t>
      </w:r>
      <w:r w:rsidRPr="009B08BF">
        <w:rPr>
          <w:rFonts w:ascii="Cambria" w:hAnsi="Cambria"/>
          <w:b/>
        </w:rPr>
        <w:t>Varovné signály:</w:t>
      </w:r>
      <w:r w:rsidRPr="009B08BF">
        <w:rPr>
          <w:rFonts w:ascii="Cambria" w:hAnsi="Cambria"/>
        </w:rPr>
        <w:t xml:space="preserve">     </w:t>
      </w:r>
    </w:p>
    <w:p w:rsidR="00DD01D1" w:rsidRPr="009B08BF" w:rsidRDefault="00DD01D1" w:rsidP="00DD01D1">
      <w:pPr>
        <w:ind w:left="-567" w:right="-567"/>
        <w:jc w:val="both"/>
        <w:rPr>
          <w:rFonts w:ascii="Cambria" w:hAnsi="Cambria"/>
          <w:b/>
          <w:u w:val="single"/>
        </w:rPr>
      </w:pPr>
      <w:r w:rsidRPr="009B08BF">
        <w:rPr>
          <w:rFonts w:ascii="Cambria" w:hAnsi="Cambria"/>
        </w:rPr>
        <w:t>** Za dítětem nepřicházejí domů spolužáci nebo jiní kamarádi.</w:t>
      </w:r>
      <w:r w:rsidRPr="009B08BF">
        <w:rPr>
          <w:rFonts w:ascii="Cambria" w:hAnsi="Cambria"/>
          <w:b/>
          <w:u w:val="single"/>
        </w:rPr>
        <w:t xml:space="preserve"> </w:t>
      </w:r>
    </w:p>
    <w:p w:rsidR="00DD01D1" w:rsidRPr="009B08BF" w:rsidRDefault="00DD01D1" w:rsidP="00DD01D1">
      <w:pPr>
        <w:ind w:left="-567" w:right="-567"/>
        <w:jc w:val="both"/>
        <w:rPr>
          <w:rFonts w:ascii="Cambria" w:hAnsi="Cambria"/>
        </w:rPr>
      </w:pPr>
      <w:r w:rsidRPr="009B08BF">
        <w:rPr>
          <w:rFonts w:ascii="Cambria" w:hAnsi="Cambria"/>
        </w:rPr>
        <w:t>** Dítě nemá kamaráda, s nímž by trávilo volný čas, s nímž by si telefonovalo apod.</w:t>
      </w:r>
    </w:p>
    <w:p w:rsidR="00DD01D1" w:rsidRPr="009B08BF" w:rsidRDefault="00DD01D1" w:rsidP="00DD01D1">
      <w:pPr>
        <w:ind w:left="-567" w:right="-567"/>
        <w:jc w:val="both"/>
        <w:rPr>
          <w:rFonts w:ascii="Cambria" w:hAnsi="Cambria"/>
        </w:rPr>
      </w:pPr>
      <w:r w:rsidRPr="009B08BF">
        <w:rPr>
          <w:rFonts w:ascii="Cambria" w:hAnsi="Cambria"/>
        </w:rPr>
        <w:lastRenderedPageBreak/>
        <w:t>** Dítě není zváno na návštěvu k jiným dětem.</w:t>
      </w:r>
    </w:p>
    <w:p w:rsidR="00DD01D1" w:rsidRPr="009B08BF" w:rsidRDefault="00DD01D1" w:rsidP="00DD01D1">
      <w:pPr>
        <w:ind w:left="-567" w:right="-567"/>
        <w:jc w:val="both"/>
        <w:rPr>
          <w:rFonts w:ascii="Cambria" w:hAnsi="Cambria"/>
        </w:rPr>
      </w:pPr>
      <w:r w:rsidRPr="009B08BF">
        <w:rPr>
          <w:rFonts w:ascii="Cambria" w:hAnsi="Cambria"/>
        </w:rPr>
        <w:t xml:space="preserve">** Nechuť jít ráno do školy /zvláště když dříve mělo školu rádo/. Dítě odkládá odchod </w:t>
      </w:r>
    </w:p>
    <w:p w:rsidR="00DD01D1" w:rsidRPr="009B08BF" w:rsidRDefault="00DD01D1" w:rsidP="00DD01D1">
      <w:pPr>
        <w:ind w:left="-567" w:right="-567"/>
        <w:jc w:val="both"/>
        <w:rPr>
          <w:rFonts w:ascii="Cambria" w:hAnsi="Cambria"/>
        </w:rPr>
      </w:pPr>
      <w:r w:rsidRPr="009B08BF">
        <w:rPr>
          <w:rFonts w:ascii="Cambria" w:hAnsi="Cambria"/>
        </w:rPr>
        <w:t xml:space="preserve">     z domova, případně je na něm možno při bedlivější pozornosti pozorovat strach. Ztráta </w:t>
      </w:r>
    </w:p>
    <w:p w:rsidR="00DD01D1" w:rsidRPr="009B08BF" w:rsidRDefault="00DD01D1" w:rsidP="00DD01D1">
      <w:pPr>
        <w:ind w:left="-567" w:right="-567"/>
        <w:jc w:val="both"/>
        <w:rPr>
          <w:rFonts w:ascii="Cambria" w:hAnsi="Cambria"/>
        </w:rPr>
      </w:pPr>
      <w:r w:rsidRPr="009B08BF">
        <w:rPr>
          <w:rFonts w:ascii="Cambria" w:hAnsi="Cambria"/>
        </w:rPr>
        <w:t xml:space="preserve">     chuti k jídlu.</w:t>
      </w:r>
    </w:p>
    <w:p w:rsidR="00DD01D1" w:rsidRPr="009B08BF" w:rsidRDefault="00DD01D1" w:rsidP="00DD01D1">
      <w:pPr>
        <w:ind w:left="-567" w:right="-567"/>
        <w:jc w:val="both"/>
        <w:rPr>
          <w:rFonts w:ascii="Cambria" w:hAnsi="Cambria"/>
        </w:rPr>
      </w:pPr>
      <w:r w:rsidRPr="009B08BF">
        <w:rPr>
          <w:rFonts w:ascii="Cambria" w:hAnsi="Cambria"/>
        </w:rPr>
        <w:t>** Dítě nechodí do školy a ze školy nejkratší cestou, případně střídá různé cesty, prosí</w:t>
      </w:r>
    </w:p>
    <w:p w:rsidR="00DD01D1" w:rsidRPr="009B08BF" w:rsidRDefault="00DD01D1" w:rsidP="00DD01D1">
      <w:pPr>
        <w:ind w:left="-567" w:right="-567"/>
        <w:jc w:val="both"/>
        <w:rPr>
          <w:rFonts w:ascii="Cambria" w:hAnsi="Cambria"/>
        </w:rPr>
      </w:pPr>
      <w:r w:rsidRPr="009B08BF">
        <w:rPr>
          <w:rFonts w:ascii="Cambria" w:hAnsi="Cambria"/>
        </w:rPr>
        <w:t xml:space="preserve">     o dovoz či odvoz autem.</w:t>
      </w:r>
    </w:p>
    <w:p w:rsidR="00DD01D1" w:rsidRPr="009B08BF" w:rsidRDefault="00DD01D1" w:rsidP="00DD01D1">
      <w:pPr>
        <w:ind w:left="-567" w:right="-567"/>
        <w:jc w:val="both"/>
        <w:rPr>
          <w:rFonts w:ascii="Cambria" w:hAnsi="Cambria"/>
        </w:rPr>
      </w:pPr>
      <w:r w:rsidRPr="009B08BF">
        <w:rPr>
          <w:rFonts w:ascii="Cambria" w:hAnsi="Cambria"/>
        </w:rPr>
        <w:t>** Dítě chodí domů hladové /agresoři mu berou svačinu nebo peníze na svačinu/.</w:t>
      </w:r>
    </w:p>
    <w:p w:rsidR="00DD01D1" w:rsidRPr="009B08BF" w:rsidRDefault="00DD01D1" w:rsidP="00DD01D1">
      <w:pPr>
        <w:ind w:left="-567" w:right="-567"/>
        <w:jc w:val="both"/>
        <w:rPr>
          <w:rFonts w:ascii="Cambria" w:hAnsi="Cambria"/>
        </w:rPr>
      </w:pPr>
      <w:r w:rsidRPr="009B08BF">
        <w:rPr>
          <w:rFonts w:ascii="Cambria" w:hAnsi="Cambria"/>
        </w:rPr>
        <w:t>** Usíná s pláčem, má neklidný spánek, křičí ze snu, např.“Nechte mě!“</w:t>
      </w:r>
    </w:p>
    <w:p w:rsidR="00DD01D1" w:rsidRPr="009B08BF" w:rsidRDefault="00DD01D1" w:rsidP="00DD01D1">
      <w:pPr>
        <w:ind w:left="-567" w:right="-567"/>
        <w:jc w:val="both"/>
        <w:rPr>
          <w:rFonts w:ascii="Cambria" w:hAnsi="Cambria"/>
        </w:rPr>
      </w:pPr>
      <w:r w:rsidRPr="009B08BF">
        <w:rPr>
          <w:rFonts w:ascii="Cambria" w:hAnsi="Cambria"/>
        </w:rPr>
        <w:t>** Dítě ztrácí zájem o učení a schopnost soustředit se na ně.</w:t>
      </w:r>
    </w:p>
    <w:p w:rsidR="00DD01D1" w:rsidRPr="009B08BF" w:rsidRDefault="00DD01D1" w:rsidP="00DD01D1">
      <w:pPr>
        <w:ind w:left="-567" w:right="-567"/>
        <w:jc w:val="both"/>
        <w:rPr>
          <w:rFonts w:ascii="Cambria" w:hAnsi="Cambria"/>
        </w:rPr>
      </w:pPr>
      <w:r w:rsidRPr="009B08BF">
        <w:rPr>
          <w:rFonts w:ascii="Cambria" w:hAnsi="Cambria"/>
        </w:rPr>
        <w:t xml:space="preserve">** Dítě bývá doma smutné či apatické nebo se objeví výkyvy nálad, zmínky o možné   </w:t>
      </w:r>
    </w:p>
    <w:p w:rsidR="00DD01D1" w:rsidRPr="009B08BF" w:rsidRDefault="00DD01D1" w:rsidP="00DD01D1">
      <w:pPr>
        <w:ind w:left="-567" w:right="-567"/>
        <w:jc w:val="both"/>
        <w:rPr>
          <w:rFonts w:ascii="Cambria" w:hAnsi="Cambria"/>
        </w:rPr>
      </w:pPr>
      <w:r w:rsidRPr="009B08BF">
        <w:rPr>
          <w:rFonts w:ascii="Cambria" w:hAnsi="Cambria"/>
        </w:rPr>
        <w:t xml:space="preserve">     sebevraždě. Odmítá svěřit se s tím, co je trápí.</w:t>
      </w:r>
    </w:p>
    <w:p w:rsidR="00DD01D1" w:rsidRPr="009B08BF" w:rsidRDefault="00DD01D1" w:rsidP="00DD01D1">
      <w:pPr>
        <w:ind w:left="-567" w:right="-567"/>
        <w:jc w:val="both"/>
        <w:rPr>
          <w:rFonts w:ascii="Cambria" w:hAnsi="Cambria"/>
        </w:rPr>
      </w:pPr>
      <w:r w:rsidRPr="009B08BF">
        <w:rPr>
          <w:rFonts w:ascii="Cambria" w:hAnsi="Cambria"/>
        </w:rPr>
        <w:t>** Dítě žádá o peníze, přičemž udává nevěrohodné důvody /</w:t>
      </w:r>
      <w:proofErr w:type="spellStart"/>
      <w:proofErr w:type="gramStart"/>
      <w:r w:rsidRPr="009B08BF">
        <w:rPr>
          <w:rFonts w:ascii="Cambria" w:hAnsi="Cambria"/>
        </w:rPr>
        <w:t>např.opakovaně</w:t>
      </w:r>
      <w:proofErr w:type="spellEnd"/>
      <w:proofErr w:type="gramEnd"/>
      <w:r w:rsidRPr="009B08BF">
        <w:rPr>
          <w:rFonts w:ascii="Cambria" w:hAnsi="Cambria"/>
        </w:rPr>
        <w:t xml:space="preserve"> říká, že</w:t>
      </w:r>
    </w:p>
    <w:p w:rsidR="00DD01D1" w:rsidRPr="009B08BF" w:rsidRDefault="00DD01D1" w:rsidP="00DD01D1">
      <w:pPr>
        <w:ind w:left="-567" w:right="-567"/>
        <w:jc w:val="both"/>
        <w:rPr>
          <w:rFonts w:ascii="Cambria" w:hAnsi="Cambria"/>
        </w:rPr>
      </w:pPr>
      <w:r w:rsidRPr="009B08BF">
        <w:rPr>
          <w:rFonts w:ascii="Cambria" w:hAnsi="Cambria"/>
        </w:rPr>
        <w:t xml:space="preserve">     je ztratilo/, případně doma krade peníze.</w:t>
      </w:r>
    </w:p>
    <w:p w:rsidR="00DD01D1" w:rsidRPr="009B08BF" w:rsidRDefault="00DD01D1" w:rsidP="00DD01D1">
      <w:pPr>
        <w:ind w:left="-567" w:right="-567"/>
        <w:jc w:val="both"/>
        <w:rPr>
          <w:rFonts w:ascii="Cambria" w:hAnsi="Cambria"/>
        </w:rPr>
      </w:pPr>
      <w:r w:rsidRPr="009B08BF">
        <w:rPr>
          <w:rFonts w:ascii="Cambria" w:hAnsi="Cambria"/>
        </w:rPr>
        <w:t>** Dítě nápadně často hlásí ztrátu osobních věcí.</w:t>
      </w:r>
    </w:p>
    <w:p w:rsidR="00DD01D1" w:rsidRPr="009B08BF" w:rsidRDefault="00DD01D1" w:rsidP="00DD01D1">
      <w:pPr>
        <w:ind w:left="-567" w:right="-567"/>
        <w:jc w:val="both"/>
        <w:rPr>
          <w:rFonts w:ascii="Cambria" w:hAnsi="Cambria"/>
        </w:rPr>
      </w:pPr>
      <w:r w:rsidRPr="009B08BF">
        <w:rPr>
          <w:rFonts w:ascii="Cambria" w:hAnsi="Cambria"/>
        </w:rPr>
        <w:t>** Dítě je neobvykle, nečekaně agresivní k sourozencům nebo jiným dětem, možná</w:t>
      </w:r>
    </w:p>
    <w:p w:rsidR="00DD01D1" w:rsidRPr="009B08BF" w:rsidRDefault="00DD01D1" w:rsidP="00DD01D1">
      <w:pPr>
        <w:ind w:left="-567" w:right="-567"/>
        <w:jc w:val="both"/>
        <w:rPr>
          <w:rFonts w:ascii="Cambria" w:hAnsi="Cambria"/>
        </w:rPr>
      </w:pPr>
      <w:r w:rsidRPr="009B08BF">
        <w:rPr>
          <w:rFonts w:ascii="Cambria" w:hAnsi="Cambria"/>
        </w:rPr>
        <w:t xml:space="preserve">     projevuje i zlobu vůči rodičům.</w:t>
      </w:r>
    </w:p>
    <w:p w:rsidR="00DD01D1" w:rsidRPr="009B08BF" w:rsidRDefault="00DD01D1" w:rsidP="00DD01D1">
      <w:pPr>
        <w:ind w:left="-567" w:right="-567"/>
        <w:jc w:val="both"/>
        <w:rPr>
          <w:rFonts w:ascii="Cambria" w:hAnsi="Cambria"/>
        </w:rPr>
      </w:pPr>
      <w:r w:rsidRPr="009B08BF">
        <w:rPr>
          <w:rFonts w:ascii="Cambria" w:hAnsi="Cambria"/>
        </w:rPr>
        <w:lastRenderedPageBreak/>
        <w:t>** Dítě si stěžuje na neurčité bolesti břicha nebo hlavy, možná ráno zvrací, snaží se</w:t>
      </w:r>
    </w:p>
    <w:p w:rsidR="00DD01D1" w:rsidRPr="009B08BF" w:rsidRDefault="00DD01D1" w:rsidP="00DD01D1">
      <w:pPr>
        <w:ind w:left="-567" w:right="-567"/>
        <w:jc w:val="both"/>
        <w:rPr>
          <w:rFonts w:ascii="Cambria" w:hAnsi="Cambria"/>
        </w:rPr>
      </w:pPr>
      <w:r w:rsidRPr="009B08BF">
        <w:rPr>
          <w:rFonts w:ascii="Cambria" w:hAnsi="Cambria"/>
        </w:rPr>
        <w:t xml:space="preserve">     zůstat doma. Své zdravotní obtíže může přehánět, případně i simulovat /manipulace</w:t>
      </w:r>
    </w:p>
    <w:p w:rsidR="00DD01D1" w:rsidRPr="009B08BF" w:rsidRDefault="00DD01D1" w:rsidP="00DD01D1">
      <w:pPr>
        <w:ind w:left="-567" w:right="-567"/>
        <w:jc w:val="both"/>
        <w:rPr>
          <w:rFonts w:ascii="Cambria" w:hAnsi="Cambria"/>
        </w:rPr>
      </w:pPr>
      <w:r w:rsidRPr="009B08BF">
        <w:rPr>
          <w:rFonts w:ascii="Cambria" w:hAnsi="Cambria"/>
        </w:rPr>
        <w:t xml:space="preserve">     s teploměrem apod./</w:t>
      </w:r>
    </w:p>
    <w:p w:rsidR="00DD01D1" w:rsidRPr="009B08BF" w:rsidRDefault="00DD01D1" w:rsidP="00DD01D1">
      <w:pPr>
        <w:ind w:left="-567" w:right="-567"/>
        <w:jc w:val="both"/>
        <w:rPr>
          <w:rFonts w:ascii="Cambria" w:hAnsi="Cambria"/>
        </w:rPr>
      </w:pPr>
      <w:r w:rsidRPr="009B08BF">
        <w:rPr>
          <w:rFonts w:ascii="Cambria" w:hAnsi="Cambria"/>
        </w:rPr>
        <w:t>** Dítě se vyhýbá docházce do školy.</w:t>
      </w:r>
    </w:p>
    <w:p w:rsidR="00DD01D1" w:rsidRPr="009B08BF" w:rsidRDefault="00DD01D1" w:rsidP="00DD01D1">
      <w:pPr>
        <w:ind w:left="-567" w:right="-567"/>
        <w:jc w:val="both"/>
        <w:rPr>
          <w:rFonts w:ascii="Cambria" w:hAnsi="Cambria"/>
        </w:rPr>
      </w:pPr>
      <w:r w:rsidRPr="009B08BF">
        <w:rPr>
          <w:rFonts w:ascii="Cambria" w:hAnsi="Cambria"/>
        </w:rPr>
        <w:t>** Dítě se zdržuje doma víc, než mělo ve zvyku.</w:t>
      </w:r>
    </w:p>
    <w:p w:rsidR="00DD01D1" w:rsidRPr="009B08BF" w:rsidRDefault="00DD01D1" w:rsidP="00DD01D1">
      <w:pPr>
        <w:ind w:left="-567" w:right="-567"/>
        <w:jc w:val="both"/>
        <w:rPr>
          <w:rFonts w:ascii="Cambria" w:hAnsi="Cambria"/>
          <w:b/>
          <w:u w:val="single"/>
        </w:rPr>
      </w:pPr>
    </w:p>
    <w:p w:rsidR="00DD01D1" w:rsidRPr="009B08BF" w:rsidRDefault="00DD01D1" w:rsidP="00DD01D1">
      <w:pPr>
        <w:ind w:left="-567" w:right="-567"/>
        <w:jc w:val="both"/>
        <w:rPr>
          <w:rFonts w:ascii="Cambria" w:hAnsi="Cambria"/>
          <w:b/>
          <w:u w:val="single"/>
        </w:rPr>
      </w:pPr>
      <w:r w:rsidRPr="009B08BF">
        <w:rPr>
          <w:rFonts w:ascii="Cambria" w:hAnsi="Cambria"/>
          <w:b/>
          <w:u w:val="single"/>
        </w:rPr>
        <w:t xml:space="preserve">Co </w:t>
      </w:r>
      <w:proofErr w:type="gramStart"/>
      <w:r w:rsidRPr="009B08BF">
        <w:rPr>
          <w:rFonts w:ascii="Cambria" w:hAnsi="Cambria"/>
          <w:b/>
          <w:u w:val="single"/>
        </w:rPr>
        <w:t>dělat ?</w:t>
      </w:r>
      <w:proofErr w:type="gramEnd"/>
    </w:p>
    <w:p w:rsidR="00DD01D1" w:rsidRPr="009B08BF" w:rsidRDefault="00DD01D1" w:rsidP="00DD01D1">
      <w:pPr>
        <w:ind w:left="-567" w:right="-567"/>
        <w:jc w:val="both"/>
        <w:rPr>
          <w:rFonts w:ascii="Cambria" w:hAnsi="Cambria"/>
        </w:rPr>
      </w:pPr>
      <w:r w:rsidRPr="009B08BF">
        <w:rPr>
          <w:rFonts w:ascii="Cambria" w:hAnsi="Cambria"/>
        </w:rPr>
        <w:t xml:space="preserve">     Připusťme, že několik výše uvedených signálů ve vás vzbudí určité podezření, že by mohlo jít o šikanování vašeho dítěte. V ideálním případě se vám dítě svěří samo. Pochvalte ho, povzbuďte, ujistěte ho, že nežaluje. Ubezpečte své dítě, že udělalo dobře, že se vám svěřilo. Pochvalte ho především za to, že našlo odvahu a sílu se vám svěřit s tak závažnými skutečnostmi. Přesvědčte ho, že mu chcete pomoci a to potom musíte dodržet. Vyslechněte ho a dejte mu najevo, že jeho informace berete vážně a že mu věříte. Odložte svoji práci, protože není nic důležitějšího než vaše dítě. Poskytněte mu veškerou podporu. Mluvte s ním více než dříve a věnujte mu dostatek péče. Nezapomeňte informovat školu /třídního učitele nebo vedení školy/ a nebojte se je požádat o pomoc. </w:t>
      </w:r>
      <w:r w:rsidRPr="009B08BF">
        <w:rPr>
          <w:rFonts w:ascii="Cambria" w:hAnsi="Cambria"/>
          <w:b/>
        </w:rPr>
        <w:t>Je třeba vyhledat pomoc odborníka.</w:t>
      </w:r>
    </w:p>
    <w:p w:rsidR="00DD01D1" w:rsidRPr="009B08BF" w:rsidRDefault="00DD01D1" w:rsidP="00DD01D1">
      <w:pPr>
        <w:ind w:left="2040"/>
        <w:jc w:val="both"/>
        <w:rPr>
          <w:rFonts w:ascii="Cambria" w:hAnsi="Cambria"/>
          <w:b/>
          <w:u w:val="single"/>
        </w:rPr>
      </w:pPr>
    </w:p>
    <w:p w:rsidR="00DD01D1" w:rsidRDefault="00DD01D1" w:rsidP="009B08BF">
      <w:pPr>
        <w:ind w:left="2040"/>
        <w:jc w:val="both"/>
        <w:rPr>
          <w:rFonts w:ascii="Cambria" w:hAnsi="Cambria"/>
          <w:b/>
          <w:u w:val="single"/>
        </w:rPr>
      </w:pPr>
      <w:r w:rsidRPr="009B08BF">
        <w:rPr>
          <w:rFonts w:ascii="Cambria" w:hAnsi="Cambria"/>
          <w:b/>
          <w:u w:val="single"/>
        </w:rPr>
        <w:t xml:space="preserve">                 </w:t>
      </w:r>
      <w:r w:rsidRPr="009B08BF">
        <w:rPr>
          <w:rFonts w:ascii="Cambria" w:hAnsi="Cambria"/>
        </w:rPr>
        <w:t xml:space="preserve">                        </w:t>
      </w:r>
    </w:p>
    <w:p w:rsidR="009B08BF" w:rsidRDefault="009B08BF" w:rsidP="009B08BF">
      <w:pPr>
        <w:ind w:left="2040"/>
        <w:jc w:val="both"/>
        <w:rPr>
          <w:rFonts w:ascii="Cambria" w:hAnsi="Cambria"/>
          <w:b/>
          <w:u w:val="single"/>
        </w:rPr>
      </w:pPr>
    </w:p>
    <w:p w:rsidR="009B08BF" w:rsidRPr="009B08BF" w:rsidRDefault="009B08BF" w:rsidP="009B08BF">
      <w:pPr>
        <w:ind w:left="2040"/>
        <w:jc w:val="both"/>
        <w:rPr>
          <w:rFonts w:ascii="Cambria" w:hAnsi="Cambria"/>
          <w:b/>
          <w:u w:val="single"/>
        </w:rPr>
      </w:pPr>
    </w:p>
    <w:p w:rsidR="00DD01D1" w:rsidRPr="009B08BF" w:rsidRDefault="00DD01D1" w:rsidP="00DD01D1">
      <w:pPr>
        <w:numPr>
          <w:ilvl w:val="0"/>
          <w:numId w:val="7"/>
        </w:numPr>
        <w:tabs>
          <w:tab w:val="left" w:pos="0"/>
        </w:tabs>
        <w:spacing w:after="0" w:line="240" w:lineRule="auto"/>
        <w:rPr>
          <w:rFonts w:asciiTheme="majorHAnsi" w:hAnsiTheme="majorHAnsi"/>
          <w:b/>
        </w:rPr>
      </w:pPr>
      <w:r w:rsidRPr="009B08BF">
        <w:rPr>
          <w:rFonts w:asciiTheme="majorHAnsi" w:hAnsiTheme="majorHAnsi"/>
          <w:b/>
        </w:rPr>
        <w:lastRenderedPageBreak/>
        <w:t>ZÁVĚR</w:t>
      </w:r>
    </w:p>
    <w:p w:rsidR="00DD01D1" w:rsidRPr="009B08BF" w:rsidRDefault="00DD01D1" w:rsidP="00DD01D1">
      <w:pPr>
        <w:pStyle w:val="Nzev"/>
        <w:jc w:val="left"/>
        <w:rPr>
          <w:b w:val="0"/>
          <w:sz w:val="28"/>
          <w:szCs w:val="28"/>
        </w:rPr>
      </w:pPr>
      <w:r w:rsidRPr="009B08BF">
        <w:rPr>
          <w:rFonts w:asciiTheme="majorHAnsi" w:hAnsiTheme="majorHAnsi"/>
        </w:rPr>
        <w:t xml:space="preserve">    </w:t>
      </w:r>
      <w:r w:rsidRPr="009B08BF">
        <w:rPr>
          <w:b w:val="0"/>
          <w:sz w:val="28"/>
          <w:szCs w:val="28"/>
        </w:rPr>
        <w:t xml:space="preserve">Postupy při řešení problémových situací jsou uvedeny v Krizovém plánu školy a v Pravidlech pro udílení výchovných opatření (součást Školního řádu). Naším cílem je dále pracovat na sjednocení základních kroků těchto postupů při zachování individuality jednotlivých situací. </w:t>
      </w:r>
    </w:p>
    <w:p w:rsidR="00DD01D1" w:rsidRPr="009B08BF" w:rsidRDefault="00DD01D1" w:rsidP="00DD01D1">
      <w:pPr>
        <w:tabs>
          <w:tab w:val="left" w:pos="0"/>
        </w:tabs>
        <w:rPr>
          <w:rFonts w:asciiTheme="majorHAnsi" w:hAnsiTheme="majorHAnsi"/>
        </w:rPr>
      </w:pPr>
      <w:r w:rsidRPr="009B08BF">
        <w:rPr>
          <w:rFonts w:asciiTheme="majorHAnsi" w:hAnsiTheme="majorHAnsi"/>
        </w:rPr>
        <w:t xml:space="preserve">    Preventivní program školy je součástí výchovy a vzdělávání žáků po celou dobu povinné školní docházky. Účastní se ho pedagogický sbor, žáci, rodiče a odborníci. </w:t>
      </w:r>
    </w:p>
    <w:p w:rsidR="00DD01D1" w:rsidRPr="009B08BF" w:rsidRDefault="00DD01D1" w:rsidP="00DD01D1">
      <w:pPr>
        <w:tabs>
          <w:tab w:val="left" w:pos="0"/>
        </w:tabs>
        <w:rPr>
          <w:rFonts w:asciiTheme="majorHAnsi" w:hAnsiTheme="majorHAnsi"/>
        </w:rPr>
      </w:pPr>
      <w:r w:rsidRPr="009B08BF">
        <w:rPr>
          <w:rFonts w:asciiTheme="majorHAnsi" w:hAnsiTheme="majorHAnsi"/>
        </w:rPr>
        <w:t xml:space="preserve">     PP bude průběžně kontrolován a vyhodnocován metodikem prevence a podle výsledků může být upravován. S výsledky budou seznámeni ostatní učitelé na pedagogických radách.</w:t>
      </w:r>
    </w:p>
    <w:p w:rsidR="00DD01D1" w:rsidRPr="009B08BF" w:rsidRDefault="00DD01D1" w:rsidP="00DD01D1">
      <w:pPr>
        <w:tabs>
          <w:tab w:val="left" w:pos="0"/>
        </w:tabs>
        <w:rPr>
          <w:rFonts w:asciiTheme="majorHAnsi" w:hAnsiTheme="majorHAnsi"/>
        </w:rPr>
      </w:pPr>
    </w:p>
    <w:p w:rsidR="00DD01D1" w:rsidRPr="00425A23" w:rsidRDefault="00DD01D1" w:rsidP="00DD01D1">
      <w:pPr>
        <w:rPr>
          <w:color w:val="002060"/>
        </w:rPr>
      </w:pPr>
    </w:p>
    <w:p w:rsidR="00DD01D1" w:rsidRPr="00425A23" w:rsidRDefault="00DD01D1" w:rsidP="00DD01D1">
      <w:pPr>
        <w:rPr>
          <w:color w:val="002060"/>
        </w:rPr>
      </w:pPr>
      <w:r w:rsidRPr="00425A23">
        <w:rPr>
          <w:color w:val="002060"/>
        </w:rPr>
        <w:t xml:space="preserve">                      </w:t>
      </w:r>
    </w:p>
    <w:p w:rsidR="00DD01D1" w:rsidRPr="00425A23" w:rsidRDefault="00DD01D1" w:rsidP="00DD01D1">
      <w:pPr>
        <w:rPr>
          <w:color w:val="002060"/>
        </w:rPr>
      </w:pPr>
    </w:p>
    <w:p w:rsidR="00DD01D1" w:rsidRPr="009B08BF" w:rsidRDefault="00DD01D1" w:rsidP="00DD01D1">
      <w:pPr>
        <w:numPr>
          <w:ilvl w:val="0"/>
          <w:numId w:val="7"/>
        </w:numPr>
        <w:spacing w:after="0" w:line="240" w:lineRule="auto"/>
        <w:rPr>
          <w:rFonts w:ascii="Cambria" w:hAnsi="Cambria"/>
          <w:b/>
        </w:rPr>
      </w:pPr>
      <w:r w:rsidRPr="009B08BF">
        <w:rPr>
          <w:rFonts w:ascii="Cambria" w:hAnsi="Cambria"/>
          <w:b/>
        </w:rPr>
        <w:t>PŘÍLOHOVÁ ČÁST</w:t>
      </w:r>
    </w:p>
    <w:p w:rsidR="00DD01D1" w:rsidRPr="009B08BF" w:rsidRDefault="00DD01D1" w:rsidP="00DD01D1">
      <w:pPr>
        <w:rPr>
          <w:rFonts w:ascii="Cambria" w:hAnsi="Cambria"/>
          <w:b/>
        </w:rPr>
      </w:pPr>
    </w:p>
    <w:p w:rsidR="00DD01D1" w:rsidRPr="009B08BF" w:rsidRDefault="00DD01D1" w:rsidP="00DD01D1">
      <w:pPr>
        <w:rPr>
          <w:rFonts w:ascii="Cambria" w:hAnsi="Cambria"/>
          <w:b/>
        </w:rPr>
      </w:pPr>
      <w:r w:rsidRPr="009B08BF">
        <w:rPr>
          <w:rFonts w:ascii="Cambria" w:hAnsi="Cambria"/>
          <w:b/>
        </w:rPr>
        <w:t xml:space="preserve">Příloha </w:t>
      </w:r>
      <w:proofErr w:type="gramStart"/>
      <w:r w:rsidRPr="009B08BF">
        <w:rPr>
          <w:rFonts w:ascii="Cambria" w:hAnsi="Cambria"/>
          <w:b/>
        </w:rPr>
        <w:t>č.1</w:t>
      </w:r>
      <w:proofErr w:type="gramEnd"/>
    </w:p>
    <w:p w:rsidR="00DD01D1" w:rsidRPr="009B08BF" w:rsidRDefault="00DD01D1" w:rsidP="00DD01D1">
      <w:pPr>
        <w:rPr>
          <w:rFonts w:ascii="Cambria" w:hAnsi="Cambria"/>
          <w:b/>
        </w:rPr>
      </w:pPr>
    </w:p>
    <w:p w:rsidR="00DD01D1" w:rsidRPr="009B08BF" w:rsidRDefault="00DD01D1" w:rsidP="00DD01D1">
      <w:pPr>
        <w:rPr>
          <w:rFonts w:ascii="Cambria" w:hAnsi="Cambria"/>
        </w:rPr>
      </w:pPr>
      <w:r w:rsidRPr="009B08BF">
        <w:rPr>
          <w:rFonts w:ascii="Cambria" w:hAnsi="Cambria"/>
        </w:rPr>
        <w:t xml:space="preserve">Metodický pokyn:  - MŠMT </w:t>
      </w:r>
      <w:proofErr w:type="spellStart"/>
      <w:proofErr w:type="gramStart"/>
      <w:r w:rsidRPr="009B08BF">
        <w:rPr>
          <w:rFonts w:ascii="Cambria" w:hAnsi="Cambria"/>
        </w:rPr>
        <w:t>Č.j</w:t>
      </w:r>
      <w:proofErr w:type="spellEnd"/>
      <w:r w:rsidRPr="009B08BF">
        <w:rPr>
          <w:rFonts w:ascii="Cambria" w:hAnsi="Cambria"/>
        </w:rPr>
        <w:t>.</w:t>
      </w:r>
      <w:proofErr w:type="gramEnd"/>
      <w:r w:rsidRPr="009B08BF">
        <w:rPr>
          <w:rFonts w:ascii="Cambria" w:hAnsi="Cambria"/>
        </w:rPr>
        <w:t xml:space="preserve"> 21291/2010-28 k primární prevenci rizikového chování u dětí, žáků a studentů</w:t>
      </w:r>
    </w:p>
    <w:p w:rsidR="00DD01D1" w:rsidRPr="009B08BF" w:rsidRDefault="00DD01D1" w:rsidP="00DD01D1">
      <w:pPr>
        <w:rPr>
          <w:rFonts w:ascii="Cambria" w:hAnsi="Cambria"/>
        </w:rPr>
      </w:pPr>
      <w:r w:rsidRPr="009B08BF">
        <w:rPr>
          <w:rFonts w:ascii="Cambria" w:hAnsi="Cambria"/>
        </w:rPr>
        <w:t xml:space="preserve">                                  ve školách a školských zařízeních </w:t>
      </w:r>
    </w:p>
    <w:p w:rsidR="00DD01D1" w:rsidRPr="009B08BF" w:rsidRDefault="00DD01D1" w:rsidP="00DD01D1">
      <w:pPr>
        <w:ind w:left="1800"/>
        <w:rPr>
          <w:rFonts w:ascii="Cambria" w:hAnsi="Cambria"/>
        </w:rPr>
      </w:pPr>
      <w:r w:rsidRPr="009B08BF">
        <w:rPr>
          <w:rFonts w:ascii="Cambria" w:hAnsi="Cambria"/>
        </w:rPr>
        <w:lastRenderedPageBreak/>
        <w:t xml:space="preserve">-  MŠMT </w:t>
      </w:r>
      <w:proofErr w:type="spellStart"/>
      <w:proofErr w:type="gramStart"/>
      <w:r w:rsidRPr="009B08BF">
        <w:rPr>
          <w:rFonts w:ascii="Cambria" w:hAnsi="Cambria"/>
        </w:rPr>
        <w:t>Č.j</w:t>
      </w:r>
      <w:proofErr w:type="spellEnd"/>
      <w:r w:rsidRPr="009B08BF">
        <w:rPr>
          <w:rFonts w:ascii="Cambria" w:hAnsi="Cambria"/>
        </w:rPr>
        <w:t>.</w:t>
      </w:r>
      <w:proofErr w:type="gramEnd"/>
      <w:r w:rsidRPr="009B08BF">
        <w:rPr>
          <w:rFonts w:ascii="Cambria" w:hAnsi="Cambria"/>
        </w:rPr>
        <w:t xml:space="preserve"> 21149/2016 k prevenci a řešení šikany ve školách a školských zařízeních</w:t>
      </w:r>
    </w:p>
    <w:p w:rsidR="00DD01D1" w:rsidRPr="009B08BF" w:rsidRDefault="00DD01D1" w:rsidP="00DD01D1">
      <w:pPr>
        <w:ind w:left="1800"/>
        <w:rPr>
          <w:rFonts w:ascii="Cambria" w:hAnsi="Cambria"/>
        </w:rPr>
      </w:pPr>
      <w:r w:rsidRPr="009B08BF">
        <w:rPr>
          <w:rFonts w:ascii="Cambria" w:hAnsi="Cambria"/>
        </w:rPr>
        <w:t xml:space="preserve">-  MŠMT </w:t>
      </w:r>
      <w:proofErr w:type="spellStart"/>
      <w:proofErr w:type="gramStart"/>
      <w:r w:rsidRPr="009B08BF">
        <w:rPr>
          <w:rFonts w:ascii="Cambria" w:hAnsi="Cambria"/>
        </w:rPr>
        <w:t>Č.j</w:t>
      </w:r>
      <w:proofErr w:type="spellEnd"/>
      <w:r w:rsidRPr="009B08BF">
        <w:rPr>
          <w:rFonts w:ascii="Cambria" w:hAnsi="Cambria"/>
        </w:rPr>
        <w:t>.</w:t>
      </w:r>
      <w:proofErr w:type="gramEnd"/>
      <w:r w:rsidRPr="009B08BF">
        <w:rPr>
          <w:rFonts w:ascii="Cambria" w:hAnsi="Cambria"/>
        </w:rPr>
        <w:t xml:space="preserve"> 14 423/99 k projevům rasismu, xenofobie a intoleranci</w:t>
      </w:r>
    </w:p>
    <w:p w:rsidR="00DD01D1" w:rsidRPr="009B08BF" w:rsidRDefault="00DD01D1" w:rsidP="00DD01D1">
      <w:pPr>
        <w:ind w:left="1800"/>
        <w:rPr>
          <w:rFonts w:ascii="Cambria" w:hAnsi="Cambria"/>
        </w:rPr>
      </w:pPr>
      <w:r w:rsidRPr="009B08BF">
        <w:rPr>
          <w:rFonts w:ascii="Cambria" w:hAnsi="Cambria"/>
        </w:rPr>
        <w:t xml:space="preserve">-  MŠMT </w:t>
      </w:r>
      <w:proofErr w:type="spellStart"/>
      <w:proofErr w:type="gramStart"/>
      <w:r w:rsidRPr="009B08BF">
        <w:rPr>
          <w:rFonts w:ascii="Cambria" w:hAnsi="Cambria"/>
        </w:rPr>
        <w:t>Č.j</w:t>
      </w:r>
      <w:proofErr w:type="spellEnd"/>
      <w:r w:rsidRPr="009B08BF">
        <w:rPr>
          <w:rFonts w:ascii="Cambria" w:hAnsi="Cambria"/>
        </w:rPr>
        <w:t>.</w:t>
      </w:r>
      <w:proofErr w:type="gramEnd"/>
      <w:r w:rsidRPr="009B08BF">
        <w:rPr>
          <w:rFonts w:ascii="Cambria" w:hAnsi="Cambria"/>
        </w:rPr>
        <w:t xml:space="preserve"> 10 194/2002 k jednotnému postupu při uvolňování a </w:t>
      </w:r>
    </w:p>
    <w:p w:rsidR="00DD01D1" w:rsidRPr="009B08BF" w:rsidRDefault="00DD01D1" w:rsidP="00DD01D1">
      <w:pPr>
        <w:ind w:left="1800"/>
        <w:rPr>
          <w:rFonts w:ascii="Cambria" w:hAnsi="Cambria"/>
        </w:rPr>
      </w:pPr>
      <w:r w:rsidRPr="009B08BF">
        <w:rPr>
          <w:rFonts w:ascii="Cambria" w:hAnsi="Cambria"/>
        </w:rPr>
        <w:t xml:space="preserve">    omlouvání žáků z vyučování, prevenci a postihu záškoláctví  </w:t>
      </w:r>
    </w:p>
    <w:p w:rsidR="00DD01D1" w:rsidRPr="009B08BF" w:rsidRDefault="00DD01D1" w:rsidP="00DD01D1">
      <w:pPr>
        <w:ind w:left="1800"/>
        <w:rPr>
          <w:rFonts w:ascii="Cambria" w:hAnsi="Cambria"/>
        </w:rPr>
      </w:pPr>
      <w:r w:rsidRPr="009B08BF">
        <w:rPr>
          <w:rFonts w:ascii="Cambria" w:hAnsi="Cambria"/>
        </w:rPr>
        <w:t xml:space="preserve">-  MŠMT </w:t>
      </w:r>
      <w:proofErr w:type="spellStart"/>
      <w:proofErr w:type="gramStart"/>
      <w:r w:rsidRPr="009B08BF">
        <w:rPr>
          <w:rFonts w:ascii="Cambria" w:hAnsi="Cambria"/>
        </w:rPr>
        <w:t>Č.j</w:t>
      </w:r>
      <w:proofErr w:type="spellEnd"/>
      <w:r w:rsidRPr="009B08BF">
        <w:rPr>
          <w:rFonts w:ascii="Cambria" w:hAnsi="Cambria"/>
        </w:rPr>
        <w:t>.</w:t>
      </w:r>
      <w:proofErr w:type="gramEnd"/>
      <w:r w:rsidRPr="009B08BF">
        <w:rPr>
          <w:rFonts w:ascii="Cambria" w:hAnsi="Cambria"/>
        </w:rPr>
        <w:t xml:space="preserve"> 25 884/2003 ke spolupráci  předškolních zařízení, škol a </w:t>
      </w:r>
    </w:p>
    <w:p w:rsidR="00DD01D1" w:rsidRPr="009B08BF" w:rsidRDefault="00DD01D1" w:rsidP="00DD01D1">
      <w:pPr>
        <w:ind w:left="1980"/>
        <w:rPr>
          <w:rFonts w:ascii="Cambria" w:hAnsi="Cambria"/>
        </w:rPr>
      </w:pPr>
      <w:r w:rsidRPr="009B08BF">
        <w:rPr>
          <w:rFonts w:ascii="Cambria" w:hAnsi="Cambria"/>
        </w:rPr>
        <w:t xml:space="preserve"> školských zařízení s Policií ČR při prevenci a při vyšetřování kriminality dětí a mládeže a kriminality na dětech a mládeži páchané</w:t>
      </w:r>
    </w:p>
    <w:p w:rsidR="00DD01D1" w:rsidRPr="009B08BF" w:rsidRDefault="00DD01D1" w:rsidP="00DD01D1">
      <w:pPr>
        <w:ind w:left="1800"/>
        <w:rPr>
          <w:rFonts w:ascii="Cambria" w:hAnsi="Cambria"/>
        </w:rPr>
      </w:pPr>
    </w:p>
    <w:p w:rsidR="00DD01D1" w:rsidRPr="009B08BF" w:rsidRDefault="00DD01D1" w:rsidP="00DD01D1">
      <w:pPr>
        <w:rPr>
          <w:rFonts w:ascii="Cambria" w:hAnsi="Cambria"/>
        </w:rPr>
      </w:pPr>
      <w:r w:rsidRPr="009B08BF">
        <w:rPr>
          <w:rFonts w:ascii="Cambria" w:hAnsi="Cambria"/>
        </w:rPr>
        <w:t>Zákon č.359/1999 Sb. o sociálně právní ochraně dětí</w:t>
      </w:r>
    </w:p>
    <w:p w:rsidR="00DD01D1" w:rsidRPr="009B08BF" w:rsidRDefault="00DD01D1" w:rsidP="00DD01D1">
      <w:pPr>
        <w:rPr>
          <w:rFonts w:ascii="Cambria" w:hAnsi="Cambria"/>
        </w:rPr>
      </w:pPr>
      <w:r w:rsidRPr="009B08BF">
        <w:rPr>
          <w:rFonts w:ascii="Cambria" w:hAnsi="Cambria"/>
        </w:rPr>
        <w:t>Zákon č.65/2017 o ochraně zdraví před škodlivými účinky návykových látek</w:t>
      </w:r>
    </w:p>
    <w:p w:rsidR="00DD01D1" w:rsidRPr="009B08BF" w:rsidRDefault="00DD01D1" w:rsidP="00DD01D1">
      <w:pPr>
        <w:rPr>
          <w:rFonts w:ascii="Cambria" w:hAnsi="Cambria"/>
        </w:rPr>
      </w:pPr>
      <w:r w:rsidRPr="009B08BF">
        <w:rPr>
          <w:rFonts w:ascii="Cambria" w:hAnsi="Cambria"/>
        </w:rPr>
        <w:t>Závazný pokyn Policejního prezidenta č.179/2000</w:t>
      </w:r>
    </w:p>
    <w:p w:rsidR="00DD01D1" w:rsidRPr="009B08BF" w:rsidRDefault="00DD01D1" w:rsidP="00DD01D1">
      <w:pPr>
        <w:rPr>
          <w:rFonts w:ascii="Cambria" w:hAnsi="Cambria"/>
        </w:rPr>
      </w:pPr>
      <w:r w:rsidRPr="009B08BF">
        <w:rPr>
          <w:rFonts w:ascii="Cambria" w:hAnsi="Cambria"/>
        </w:rPr>
        <w:t>Vyhláška č.116/2011 o poskytování poradenských služeb ve školách a školských poradenských zařízeních</w:t>
      </w:r>
    </w:p>
    <w:p w:rsidR="00DD01D1" w:rsidRPr="009B08BF" w:rsidRDefault="00DD01D1" w:rsidP="00DD01D1">
      <w:pPr>
        <w:rPr>
          <w:rFonts w:ascii="Cambria" w:hAnsi="Cambria"/>
        </w:rPr>
      </w:pPr>
      <w:r w:rsidRPr="009B08BF">
        <w:rPr>
          <w:rFonts w:ascii="Cambria" w:hAnsi="Cambria"/>
        </w:rPr>
        <w:t>Metodika MŠMT „Co dělat, když – intervence pedagoga“</w:t>
      </w: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rPr>
          <w:rFonts w:ascii="Cambria" w:hAnsi="Cambria"/>
        </w:rPr>
      </w:pPr>
    </w:p>
    <w:p w:rsidR="00DD01D1" w:rsidRPr="009B08BF" w:rsidRDefault="00DD01D1" w:rsidP="00DD01D1">
      <w:pPr>
        <w:ind w:firstLine="420"/>
        <w:rPr>
          <w:rFonts w:ascii="Cambria" w:hAnsi="Cambria"/>
        </w:rPr>
      </w:pPr>
      <w:r w:rsidRPr="009B08BF">
        <w:rPr>
          <w:rFonts w:ascii="Cambria" w:hAnsi="Cambria"/>
        </w:rPr>
        <w:lastRenderedPageBreak/>
        <w:t xml:space="preserve"> </w:t>
      </w: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ind w:firstLine="420"/>
        <w:rPr>
          <w:rFonts w:ascii="Cambria" w:hAnsi="Cambria"/>
          <w:b/>
        </w:rPr>
      </w:pPr>
    </w:p>
    <w:p w:rsidR="00DD01D1" w:rsidRPr="009B08BF" w:rsidRDefault="00DD01D1" w:rsidP="00DD01D1">
      <w:pPr>
        <w:rPr>
          <w:rFonts w:ascii="Cambria" w:hAnsi="Cambria"/>
        </w:rPr>
      </w:pPr>
      <w:r w:rsidRPr="009B08BF">
        <w:rPr>
          <w:rFonts w:ascii="Cambria" w:hAnsi="Cambria"/>
        </w:rPr>
        <w:t xml:space="preserve">  </w:t>
      </w:r>
    </w:p>
    <w:p w:rsidR="00DD01D1" w:rsidRPr="009B08BF" w:rsidRDefault="00DD01D1" w:rsidP="00DD01D1">
      <w:pPr>
        <w:rPr>
          <w:rFonts w:ascii="Cambria" w:hAnsi="Cambria"/>
        </w:rPr>
      </w:pPr>
      <w:r w:rsidRPr="009B08BF">
        <w:rPr>
          <w:rFonts w:ascii="Cambria" w:hAnsi="Cambria"/>
        </w:rPr>
        <w:t xml:space="preserve">      </w:t>
      </w:r>
    </w:p>
    <w:p w:rsidR="00DD01D1" w:rsidRPr="009B08BF" w:rsidRDefault="00DD01D1" w:rsidP="00DD01D1">
      <w:pPr>
        <w:rPr>
          <w:rFonts w:ascii="Cambria" w:hAnsi="Cambria"/>
        </w:rPr>
      </w:pPr>
    </w:p>
    <w:p w:rsidR="00DD01D1" w:rsidRPr="009B08BF" w:rsidRDefault="00DD01D1">
      <w:pPr>
        <w:rPr>
          <w:rFonts w:ascii="Cambria" w:hAnsi="Cambria"/>
        </w:rPr>
      </w:pPr>
    </w:p>
    <w:sectPr w:rsidR="00DD01D1" w:rsidRPr="009B08BF" w:rsidSect="00916060">
      <w:pgSz w:w="16838" w:h="11906" w:orient="landscape"/>
      <w:pgMar w:top="1417" w:right="1417" w:bottom="1417" w:left="141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6C3"/>
    <w:multiLevelType w:val="hybridMultilevel"/>
    <w:tmpl w:val="12A0050A"/>
    <w:lvl w:ilvl="0" w:tplc="31D40E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74E5985"/>
    <w:multiLevelType w:val="hybridMultilevel"/>
    <w:tmpl w:val="9C7CBE16"/>
    <w:lvl w:ilvl="0" w:tplc="31D40ED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4734AE"/>
    <w:multiLevelType w:val="hybridMultilevel"/>
    <w:tmpl w:val="CF989F9A"/>
    <w:lvl w:ilvl="0" w:tplc="08C02116">
      <w:start w:val="5"/>
      <w:numFmt w:val="bullet"/>
      <w:lvlText w:val="-"/>
      <w:lvlJc w:val="left"/>
      <w:pPr>
        <w:tabs>
          <w:tab w:val="num" w:pos="2160"/>
        </w:tabs>
        <w:ind w:left="2160" w:hanging="360"/>
      </w:pPr>
      <w:rPr>
        <w:rFonts w:ascii="Times New Roman" w:eastAsia="Times New Roman" w:hAnsi="Times New Roman" w:cs="Times New Roman"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3">
    <w:nsid w:val="3B9F0D31"/>
    <w:multiLevelType w:val="multilevel"/>
    <w:tmpl w:val="CDB2D7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1831ED"/>
    <w:multiLevelType w:val="hybridMultilevel"/>
    <w:tmpl w:val="6CF43B0C"/>
    <w:lvl w:ilvl="0" w:tplc="31D40ED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F542C1A"/>
    <w:multiLevelType w:val="hybridMultilevel"/>
    <w:tmpl w:val="1BF632FA"/>
    <w:lvl w:ilvl="0" w:tplc="59D2496C">
      <w:start w:val="2"/>
      <w:numFmt w:val="bullet"/>
      <w:lvlText w:val="-"/>
      <w:lvlJc w:val="left"/>
      <w:pPr>
        <w:tabs>
          <w:tab w:val="num" w:pos="2040"/>
        </w:tabs>
        <w:ind w:left="2040" w:hanging="360"/>
      </w:pPr>
      <w:rPr>
        <w:rFonts w:ascii="Times New Roman" w:eastAsia="Times New Roman" w:hAnsi="Times New Roman" w:cs="Times New Roman" w:hint="default"/>
      </w:rPr>
    </w:lvl>
    <w:lvl w:ilvl="1" w:tplc="04050003" w:tentative="1">
      <w:start w:val="1"/>
      <w:numFmt w:val="bullet"/>
      <w:lvlText w:val="o"/>
      <w:lvlJc w:val="left"/>
      <w:pPr>
        <w:tabs>
          <w:tab w:val="num" w:pos="2760"/>
        </w:tabs>
        <w:ind w:left="2760" w:hanging="360"/>
      </w:pPr>
      <w:rPr>
        <w:rFonts w:ascii="Courier New" w:hAnsi="Courier New" w:cs="Courier New" w:hint="default"/>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cs="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6">
    <w:nsid w:val="76C401B3"/>
    <w:multiLevelType w:val="multilevel"/>
    <w:tmpl w:val="62629DBE"/>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7AAE2F2C"/>
    <w:multiLevelType w:val="multilevel"/>
    <w:tmpl w:val="43DA7D8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D01D1"/>
    <w:rsid w:val="00652ADF"/>
    <w:rsid w:val="009B08BF"/>
    <w:rsid w:val="00DD01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1D1"/>
    <w:rPr>
      <w:rFonts w:ascii="Monotype Corsiva" w:eastAsia="Calibri" w:hAnsi="Monotype Corsiva" w:cs="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1D1"/>
    <w:pPr>
      <w:ind w:left="720"/>
      <w:contextualSpacing/>
    </w:pPr>
    <w:rPr>
      <w:rFonts w:ascii="Calibri" w:hAnsi="Calibri"/>
      <w:sz w:val="22"/>
    </w:rPr>
  </w:style>
  <w:style w:type="character" w:styleId="Hypertextovodkaz">
    <w:name w:val="Hyperlink"/>
    <w:basedOn w:val="Standardnpsmoodstavce"/>
    <w:rsid w:val="00DD01D1"/>
    <w:rPr>
      <w:color w:val="0000FF"/>
      <w:u w:val="single"/>
    </w:rPr>
  </w:style>
  <w:style w:type="paragraph" w:styleId="Nzev">
    <w:name w:val="Title"/>
    <w:basedOn w:val="Normln"/>
    <w:next w:val="Normln"/>
    <w:link w:val="NzevChar"/>
    <w:qFormat/>
    <w:rsid w:val="00DD01D1"/>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basedOn w:val="Standardnpsmoodstavce"/>
    <w:link w:val="Nzev"/>
    <w:rsid w:val="00DD01D1"/>
    <w:rPr>
      <w:rFonts w:ascii="Cambria" w:eastAsia="Times New Roman" w:hAnsi="Cambria" w:cs="Times New Roman"/>
      <w:b/>
      <w:bCs/>
      <w:kern w:val="28"/>
      <w:sz w:val="32"/>
      <w:szCs w:val="32"/>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s.jankov.ne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4812</Words>
  <Characters>28396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peroj</dc:creator>
  <cp:lastModifiedBy>peroj</cp:lastModifiedBy>
  <cp:revision>1</cp:revision>
  <dcterms:created xsi:type="dcterms:W3CDTF">2021-11-14T16:33:00Z</dcterms:created>
  <dcterms:modified xsi:type="dcterms:W3CDTF">2021-11-14T16:51:00Z</dcterms:modified>
</cp:coreProperties>
</file>